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AEE2D" w14:textId="6EBB3B5E" w:rsidR="007F380F" w:rsidRPr="008D480C" w:rsidRDefault="000A7AC8" w:rsidP="008D480C">
      <w:pPr>
        <w:pStyle w:val="Heading1"/>
        <w:rPr>
          <w:color w:val="BB0000"/>
          <w:sz w:val="24"/>
          <w:szCs w:val="20"/>
        </w:rPr>
      </w:pPr>
      <w:r w:rsidRPr="009815DD">
        <w:rPr>
          <w:color w:val="BB0000"/>
          <w:sz w:val="24"/>
          <w:szCs w:val="20"/>
        </w:rPr>
        <w:t>TELEWORK ARRANGEMENT</w:t>
      </w:r>
    </w:p>
    <w:p w14:paraId="157D1456" w14:textId="468FA9FB" w:rsidR="006B1B82" w:rsidRPr="000F7684" w:rsidRDefault="006B1B82" w:rsidP="008D480C">
      <w:pPr>
        <w:pStyle w:val="Heading1"/>
        <w:spacing w:before="240"/>
        <w:ind w:left="259"/>
        <w:rPr>
          <w:color w:val="000000" w:themeColor="text1"/>
          <w:sz w:val="24"/>
          <w:szCs w:val="20"/>
          <w:u w:val="single"/>
        </w:rPr>
      </w:pPr>
      <w:r w:rsidRPr="007F380F">
        <w:rPr>
          <w:color w:val="000000" w:themeColor="text1"/>
          <w:sz w:val="24"/>
          <w:szCs w:val="20"/>
          <w:u w:val="single"/>
        </w:rPr>
        <w:t xml:space="preserve">Complete and submit form to </w:t>
      </w:r>
      <w:hyperlink r:id="rId10" w:history="1">
        <w:r w:rsidRPr="007F380F">
          <w:rPr>
            <w:rStyle w:val="Hyperlink"/>
            <w:color w:val="0070C0"/>
            <w:sz w:val="24"/>
            <w:szCs w:val="20"/>
          </w:rPr>
          <w:t>Telework@osumc.edu</w:t>
        </w:r>
      </w:hyperlink>
      <w:r w:rsidRPr="007F380F">
        <w:rPr>
          <w:color w:val="000000" w:themeColor="text1"/>
          <w:sz w:val="24"/>
          <w:szCs w:val="20"/>
          <w:u w:val="single"/>
        </w:rPr>
        <w:t xml:space="preserve"> for approval.</w:t>
      </w:r>
      <w:r w:rsidR="002E3C01">
        <w:rPr>
          <w:color w:val="000000" w:themeColor="text1"/>
          <w:sz w:val="24"/>
          <w:szCs w:val="20"/>
          <w:u w:val="single"/>
        </w:rPr>
        <w:t xml:space="preserve"> Forms may be completed for a department or individual employees.</w:t>
      </w:r>
    </w:p>
    <w:p w14:paraId="0C0E13F9" w14:textId="1B28ED19" w:rsidR="000F7684" w:rsidRDefault="000F7684" w:rsidP="000F7684">
      <w:pPr>
        <w:pStyle w:val="Heading1"/>
        <w:rPr>
          <w:sz w:val="24"/>
          <w:szCs w:val="20"/>
          <w:highlight w:val="yellow"/>
        </w:rPr>
      </w:pPr>
      <w:r w:rsidRPr="000F7684">
        <w:rPr>
          <w:sz w:val="24"/>
          <w:szCs w:val="20"/>
          <w:highlight w:val="yellow"/>
        </w:rPr>
        <w:t>Download the form and save to your desktop before completing.</w:t>
      </w:r>
      <w:r w:rsidR="002E3C01">
        <w:rPr>
          <w:sz w:val="24"/>
          <w:szCs w:val="20"/>
          <w:highlight w:val="yellow"/>
        </w:rPr>
        <w:t xml:space="preserve"> </w:t>
      </w:r>
    </w:p>
    <w:p w14:paraId="5815D8E9" w14:textId="77777777" w:rsidR="000F7684" w:rsidRPr="000F7684" w:rsidRDefault="000F7684" w:rsidP="000F7684">
      <w:pPr>
        <w:pStyle w:val="Heading1"/>
        <w:rPr>
          <w:sz w:val="24"/>
          <w:szCs w:val="20"/>
          <w:highlight w:val="yellow"/>
        </w:rPr>
      </w:pPr>
    </w:p>
    <w:p w14:paraId="601D06D4" w14:textId="77777777" w:rsidR="000A7AC8" w:rsidRPr="006B11E4" w:rsidRDefault="000A7AC8" w:rsidP="004678C8">
      <w:pPr>
        <w:pStyle w:val="Heading2"/>
        <w:numPr>
          <w:ilvl w:val="0"/>
          <w:numId w:val="4"/>
        </w:numPr>
        <w:spacing w:before="133"/>
        <w:ind w:hanging="325"/>
        <w:jc w:val="left"/>
        <w:rPr>
          <w:sz w:val="22"/>
          <w:szCs w:val="20"/>
        </w:rPr>
      </w:pPr>
      <w:r w:rsidRPr="006B11E4">
        <w:rPr>
          <w:spacing w:val="-4"/>
          <w:sz w:val="22"/>
          <w:szCs w:val="20"/>
        </w:rPr>
        <w:t>Description</w:t>
      </w:r>
    </w:p>
    <w:p w14:paraId="18FBE283" w14:textId="569C18DC" w:rsidR="002E3C01" w:rsidRPr="002E3C01" w:rsidRDefault="000A7AC8" w:rsidP="002E3C01">
      <w:pPr>
        <w:pStyle w:val="ListParagraph"/>
        <w:widowControl w:val="0"/>
        <w:numPr>
          <w:ilvl w:val="1"/>
          <w:numId w:val="4"/>
        </w:numPr>
        <w:tabs>
          <w:tab w:val="left" w:pos="990"/>
        </w:tabs>
        <w:autoSpaceDE w:val="0"/>
        <w:autoSpaceDN w:val="0"/>
        <w:spacing w:before="244" w:after="240" w:line="240" w:lineRule="auto"/>
        <w:ind w:left="1325" w:hanging="691"/>
        <w:contextualSpacing w:val="0"/>
        <w:rPr>
          <w:rFonts w:ascii="Arial" w:hAnsi="Arial" w:cs="Arial"/>
          <w:sz w:val="20"/>
          <w:szCs w:val="20"/>
        </w:rPr>
      </w:pPr>
      <w:r w:rsidRPr="009815DD">
        <w:rPr>
          <w:rFonts w:ascii="Arial" w:hAnsi="Arial" w:cs="Arial"/>
          <w:spacing w:val="-6"/>
          <w:sz w:val="20"/>
          <w:szCs w:val="20"/>
        </w:rPr>
        <w:t xml:space="preserve">This document </w:t>
      </w:r>
      <w:r w:rsidRPr="009815DD">
        <w:rPr>
          <w:rFonts w:ascii="Arial" w:hAnsi="Arial" w:cs="Arial"/>
          <w:spacing w:val="-3"/>
          <w:sz w:val="20"/>
          <w:szCs w:val="20"/>
        </w:rPr>
        <w:t xml:space="preserve">defines </w:t>
      </w:r>
      <w:r w:rsidRPr="009815DD">
        <w:rPr>
          <w:rFonts w:ascii="Arial" w:hAnsi="Arial" w:cs="Arial"/>
          <w:sz w:val="20"/>
          <w:szCs w:val="20"/>
        </w:rPr>
        <w:t xml:space="preserve">a </w:t>
      </w:r>
      <w:r w:rsidR="005A79B9" w:rsidRPr="009815DD">
        <w:rPr>
          <w:rFonts w:ascii="Arial" w:hAnsi="Arial" w:cs="Arial"/>
          <w:spacing w:val="-5"/>
          <w:sz w:val="20"/>
          <w:szCs w:val="20"/>
        </w:rPr>
        <w:t>Tele</w:t>
      </w:r>
      <w:r w:rsidR="005A79B9">
        <w:rPr>
          <w:rFonts w:ascii="Arial" w:hAnsi="Arial" w:cs="Arial"/>
          <w:spacing w:val="-5"/>
          <w:sz w:val="20"/>
          <w:szCs w:val="20"/>
        </w:rPr>
        <w:t>w</w:t>
      </w:r>
      <w:r w:rsidR="005A79B9" w:rsidRPr="009815DD">
        <w:rPr>
          <w:rFonts w:ascii="Arial" w:hAnsi="Arial" w:cs="Arial"/>
          <w:spacing w:val="-5"/>
          <w:sz w:val="20"/>
          <w:szCs w:val="20"/>
        </w:rPr>
        <w:t>ork</w:t>
      </w:r>
      <w:r w:rsidR="005A79B9" w:rsidRPr="009815DD">
        <w:rPr>
          <w:rFonts w:ascii="Arial" w:hAnsi="Arial" w:cs="Arial"/>
          <w:sz w:val="20"/>
          <w:szCs w:val="20"/>
        </w:rPr>
        <w:t xml:space="preserve"> </w:t>
      </w:r>
      <w:r w:rsidRPr="009815DD">
        <w:rPr>
          <w:rFonts w:ascii="Arial" w:hAnsi="Arial" w:cs="Arial"/>
          <w:spacing w:val="-4"/>
          <w:sz w:val="20"/>
          <w:szCs w:val="20"/>
        </w:rPr>
        <w:t xml:space="preserve">Arrangement </w:t>
      </w:r>
      <w:r w:rsidR="001730BE" w:rsidRPr="009815DD">
        <w:rPr>
          <w:rFonts w:ascii="Arial" w:hAnsi="Arial" w:cs="Arial"/>
          <w:sz w:val="20"/>
          <w:szCs w:val="20"/>
        </w:rPr>
        <w:t>(T</w:t>
      </w:r>
      <w:r w:rsidRPr="009815DD">
        <w:rPr>
          <w:rFonts w:ascii="Arial" w:hAnsi="Arial" w:cs="Arial"/>
          <w:sz w:val="20"/>
          <w:szCs w:val="20"/>
        </w:rPr>
        <w:t>WA)</w:t>
      </w:r>
      <w:r w:rsidRPr="009815DD">
        <w:rPr>
          <w:rFonts w:ascii="Arial" w:hAnsi="Arial" w:cs="Arial"/>
          <w:spacing w:val="-23"/>
          <w:sz w:val="20"/>
          <w:szCs w:val="20"/>
        </w:rPr>
        <w:t xml:space="preserve"> </w:t>
      </w:r>
      <w:r w:rsidR="0034417C">
        <w:rPr>
          <w:rFonts w:ascii="Arial" w:hAnsi="Arial" w:cs="Arial"/>
          <w:sz w:val="20"/>
          <w:szCs w:val="20"/>
        </w:rPr>
        <w:t>for:</w:t>
      </w:r>
    </w:p>
    <w:p w14:paraId="67F14813" w14:textId="22E33243" w:rsidR="005A79B9" w:rsidRPr="002E3C01" w:rsidRDefault="005A79B9" w:rsidP="002E3C01">
      <w:pPr>
        <w:pStyle w:val="ListParagraph"/>
        <w:numPr>
          <w:ilvl w:val="0"/>
          <w:numId w:val="15"/>
        </w:numPr>
        <w:tabs>
          <w:tab w:val="left" w:pos="990"/>
          <w:tab w:val="left" w:pos="4122"/>
          <w:tab w:val="left" w:pos="5419"/>
        </w:tabs>
        <w:spacing w:before="95"/>
        <w:rPr>
          <w:rFonts w:ascii="Arial" w:hAnsi="Arial" w:cs="Arial"/>
          <w:i/>
          <w:sz w:val="20"/>
          <w:szCs w:val="20"/>
        </w:rPr>
      </w:pPr>
      <w:r w:rsidRPr="002E3C01">
        <w:rPr>
          <w:rFonts w:ascii="Arial" w:hAnsi="Arial" w:cs="Arial"/>
          <w:i/>
          <w:sz w:val="20"/>
          <w:szCs w:val="20"/>
        </w:rPr>
        <w:t>Employee</w:t>
      </w:r>
      <w:r w:rsidR="004D637C" w:rsidRPr="002E3C01">
        <w:rPr>
          <w:rFonts w:ascii="Arial" w:hAnsi="Arial" w:cs="Arial"/>
          <w:i/>
          <w:sz w:val="20"/>
          <w:szCs w:val="20"/>
        </w:rPr>
        <w:t xml:space="preserve"> Name</w:t>
      </w:r>
      <w:r w:rsidR="005D0BCE" w:rsidRPr="002E3C01">
        <w:rPr>
          <w:rFonts w:ascii="Arial" w:hAnsi="Arial" w:cs="Arial"/>
          <w:i/>
          <w:sz w:val="20"/>
          <w:szCs w:val="20"/>
        </w:rPr>
        <w:t xml:space="preserve"> </w:t>
      </w:r>
      <w:r w:rsidR="002E3C01" w:rsidRPr="002E3C01">
        <w:rPr>
          <w:rFonts w:ascii="Arial" w:hAnsi="Arial" w:cs="Arial"/>
          <w:i/>
          <w:sz w:val="20"/>
          <w:szCs w:val="20"/>
        </w:rPr>
        <w:t>(see below if submitting for an entire department</w:t>
      </w:r>
      <w:r w:rsidR="002E3C01">
        <w:rPr>
          <w:rFonts w:ascii="Arial" w:hAnsi="Arial" w:cs="Arial"/>
          <w:i/>
          <w:sz w:val="20"/>
          <w:szCs w:val="20"/>
        </w:rPr>
        <w:t>/workgroup</w:t>
      </w:r>
      <w:r w:rsidR="002E3C01" w:rsidRPr="002E3C01">
        <w:rPr>
          <w:rFonts w:ascii="Arial" w:hAnsi="Arial" w:cs="Arial"/>
          <w:i/>
          <w:sz w:val="20"/>
          <w:szCs w:val="20"/>
        </w:rPr>
        <w:t>)</w:t>
      </w:r>
      <w:r w:rsidR="004D637C" w:rsidRPr="002E3C01">
        <w:rPr>
          <w:rFonts w:ascii="Arial" w:hAnsi="Arial" w:cs="Arial"/>
          <w:i/>
          <w:sz w:val="20"/>
          <w:szCs w:val="20"/>
        </w:rPr>
        <w:t>:</w:t>
      </w:r>
    </w:p>
    <w:sdt>
      <w:sdtPr>
        <w:rPr>
          <w:rFonts w:ascii="Arial" w:hAnsi="Arial" w:cs="Arial"/>
          <w:i/>
          <w:sz w:val="20"/>
          <w:szCs w:val="20"/>
        </w:rPr>
        <w:id w:val="1562911170"/>
        <w:placeholder>
          <w:docPart w:val="DefaultPlaceholder_-1854013440"/>
        </w:placeholder>
        <w:showingPlcHdr/>
        <w:text/>
      </w:sdtPr>
      <w:sdtEndPr/>
      <w:sdtContent>
        <w:p w14:paraId="3BB17362" w14:textId="5B392ECA" w:rsidR="005A79B9" w:rsidRDefault="00D317A1" w:rsidP="002E3C01">
          <w:pPr>
            <w:tabs>
              <w:tab w:val="left" w:pos="1440"/>
              <w:tab w:val="left" w:pos="4122"/>
              <w:tab w:val="left" w:pos="5419"/>
            </w:tabs>
            <w:spacing w:before="95"/>
            <w:ind w:left="1440" w:firstLine="10"/>
            <w:rPr>
              <w:rFonts w:ascii="Arial" w:hAnsi="Arial" w:cs="Arial"/>
              <w:i/>
              <w:sz w:val="20"/>
              <w:szCs w:val="20"/>
            </w:rPr>
          </w:pPr>
          <w:r w:rsidRPr="005F2E16">
            <w:rPr>
              <w:rStyle w:val="PlaceholderText"/>
            </w:rPr>
            <w:t>Click or tap here to enter text.</w:t>
          </w:r>
        </w:p>
      </w:sdtContent>
    </w:sdt>
    <w:p w14:paraId="7F2380C7" w14:textId="5F19AE5C" w:rsidR="002E3C01" w:rsidRPr="002E3C01" w:rsidRDefault="002E3C01" w:rsidP="004678C8">
      <w:pPr>
        <w:tabs>
          <w:tab w:val="left" w:pos="4122"/>
          <w:tab w:val="left" w:pos="5419"/>
        </w:tabs>
        <w:spacing w:before="95"/>
        <w:ind w:left="1260" w:firstLine="10"/>
        <w:rPr>
          <w:rFonts w:ascii="Arial" w:hAnsi="Arial" w:cs="Arial"/>
          <w:b/>
          <w:i/>
          <w:sz w:val="20"/>
          <w:szCs w:val="20"/>
        </w:rPr>
      </w:pPr>
      <w:r w:rsidRPr="002E3C01">
        <w:rPr>
          <w:rFonts w:ascii="Arial" w:hAnsi="Arial" w:cs="Arial"/>
          <w:b/>
          <w:i/>
          <w:sz w:val="20"/>
          <w:szCs w:val="20"/>
        </w:rPr>
        <w:t>OR</w:t>
      </w:r>
    </w:p>
    <w:p w14:paraId="3BC4D838" w14:textId="7C77CA9C" w:rsidR="0034417C" w:rsidRPr="002E3C01" w:rsidRDefault="0034417C" w:rsidP="002E3C01">
      <w:pPr>
        <w:pStyle w:val="ListParagraph"/>
        <w:numPr>
          <w:ilvl w:val="0"/>
          <w:numId w:val="15"/>
        </w:numPr>
        <w:tabs>
          <w:tab w:val="left" w:pos="990"/>
          <w:tab w:val="left" w:pos="4122"/>
          <w:tab w:val="left" w:pos="5419"/>
        </w:tabs>
        <w:spacing w:before="95"/>
        <w:rPr>
          <w:rFonts w:ascii="Arial" w:hAnsi="Arial" w:cs="Arial"/>
          <w:i/>
          <w:sz w:val="20"/>
          <w:szCs w:val="20"/>
        </w:rPr>
      </w:pPr>
      <w:r w:rsidRPr="002E3C01">
        <w:rPr>
          <w:rFonts w:ascii="Arial" w:hAnsi="Arial" w:cs="Arial"/>
          <w:i/>
          <w:sz w:val="20"/>
          <w:szCs w:val="20"/>
        </w:rPr>
        <w:t>Department Name:</w:t>
      </w:r>
      <w:r w:rsidR="002E3C01" w:rsidRPr="002E3C01">
        <w:rPr>
          <w:rFonts w:ascii="Arial" w:hAnsi="Arial" w:cs="Arial"/>
          <w:i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-713190100"/>
          <w:placeholder>
            <w:docPart w:val="725DE44B07EE4942B0AE77270037815F"/>
          </w:placeholder>
          <w:showingPlcHdr/>
          <w:text/>
        </w:sdtPr>
        <w:sdtEndPr/>
        <w:sdtContent>
          <w:r w:rsidR="002E3C01" w:rsidRPr="005F2E16">
            <w:rPr>
              <w:rStyle w:val="PlaceholderText"/>
            </w:rPr>
            <w:t>Click or tap here to enter text.</w:t>
          </w:r>
        </w:sdtContent>
      </w:sdt>
    </w:p>
    <w:p w14:paraId="118A0368" w14:textId="0039ECDF" w:rsidR="0034417C" w:rsidRPr="002E3C01" w:rsidRDefault="0034417C" w:rsidP="002E3C01">
      <w:pPr>
        <w:pStyle w:val="ListParagraph"/>
        <w:numPr>
          <w:ilvl w:val="0"/>
          <w:numId w:val="15"/>
        </w:numPr>
        <w:tabs>
          <w:tab w:val="left" w:pos="990"/>
          <w:tab w:val="left" w:pos="4122"/>
          <w:tab w:val="left" w:pos="5419"/>
        </w:tabs>
        <w:spacing w:before="95"/>
        <w:rPr>
          <w:rFonts w:ascii="Arial" w:hAnsi="Arial" w:cs="Arial"/>
          <w:i/>
          <w:sz w:val="20"/>
          <w:szCs w:val="20"/>
        </w:rPr>
      </w:pPr>
      <w:r w:rsidRPr="002E3C01">
        <w:rPr>
          <w:rFonts w:ascii="Arial" w:hAnsi="Arial" w:cs="Arial"/>
          <w:i/>
          <w:sz w:val="20"/>
          <w:szCs w:val="20"/>
        </w:rPr>
        <w:t xml:space="preserve">Number of Employees Covered Under </w:t>
      </w:r>
      <w:r w:rsidR="002E3C01">
        <w:rPr>
          <w:rFonts w:ascii="Arial" w:hAnsi="Arial" w:cs="Arial"/>
          <w:i/>
          <w:sz w:val="20"/>
          <w:szCs w:val="20"/>
        </w:rPr>
        <w:t xml:space="preserve">the </w:t>
      </w:r>
      <w:r w:rsidRPr="002E3C01">
        <w:rPr>
          <w:rFonts w:ascii="Arial" w:hAnsi="Arial" w:cs="Arial"/>
          <w:i/>
          <w:sz w:val="20"/>
          <w:szCs w:val="20"/>
        </w:rPr>
        <w:t xml:space="preserve">Agreement: </w:t>
      </w:r>
      <w:sdt>
        <w:sdtPr>
          <w:id w:val="-1286654922"/>
          <w:placeholder>
            <w:docPart w:val="7AE47709F09D42909CC7FA20FD2C58E6"/>
          </w:placeholder>
          <w:showingPlcHdr/>
          <w:text/>
        </w:sdtPr>
        <w:sdtEndPr/>
        <w:sdtContent>
          <w:r w:rsidR="00C82C23" w:rsidRPr="005F2E16">
            <w:rPr>
              <w:rStyle w:val="PlaceholderText"/>
            </w:rPr>
            <w:t>Click or tap here to enter text.</w:t>
          </w:r>
        </w:sdtContent>
      </w:sdt>
    </w:p>
    <w:p w14:paraId="05028010" w14:textId="77777777" w:rsidR="002E3C01" w:rsidRPr="002E3C01" w:rsidRDefault="002E3C01" w:rsidP="002E3C01">
      <w:pPr>
        <w:pStyle w:val="ListParagraph"/>
        <w:tabs>
          <w:tab w:val="left" w:pos="990"/>
          <w:tab w:val="left" w:pos="4122"/>
          <w:tab w:val="left" w:pos="5419"/>
        </w:tabs>
        <w:spacing w:before="95"/>
        <w:ind w:left="1350"/>
        <w:rPr>
          <w:rFonts w:ascii="Arial" w:hAnsi="Arial" w:cs="Arial"/>
          <w:i/>
          <w:sz w:val="20"/>
          <w:szCs w:val="20"/>
        </w:rPr>
      </w:pPr>
    </w:p>
    <w:p w14:paraId="5E1A48D1" w14:textId="77777777" w:rsidR="006B11E4" w:rsidRPr="006B11E4" w:rsidRDefault="006B11E4" w:rsidP="003A437F">
      <w:pPr>
        <w:pStyle w:val="ListParagraph"/>
        <w:widowControl w:val="0"/>
        <w:numPr>
          <w:ilvl w:val="1"/>
          <w:numId w:val="4"/>
        </w:numPr>
        <w:tabs>
          <w:tab w:val="left" w:pos="990"/>
          <w:tab w:val="left" w:pos="3679"/>
          <w:tab w:val="left" w:pos="4279"/>
          <w:tab w:val="left" w:pos="4879"/>
        </w:tabs>
        <w:autoSpaceDE w:val="0"/>
        <w:autoSpaceDN w:val="0"/>
        <w:spacing w:after="0" w:line="240" w:lineRule="auto"/>
        <w:ind w:left="990"/>
        <w:contextualSpacing w:val="0"/>
        <w:rPr>
          <w:rFonts w:ascii="Arial" w:hAnsi="Arial" w:cs="Arial"/>
          <w:b/>
          <w:sz w:val="20"/>
          <w:szCs w:val="20"/>
        </w:rPr>
      </w:pPr>
      <w:r w:rsidRPr="006B11E4">
        <w:rPr>
          <w:rFonts w:ascii="Arial" w:hAnsi="Arial" w:cs="Arial"/>
          <w:b/>
          <w:sz w:val="20"/>
          <w:szCs w:val="20"/>
        </w:rPr>
        <w:t>For Patient Care Providers:</w:t>
      </w:r>
    </w:p>
    <w:p w14:paraId="4449A3DA" w14:textId="3044E537" w:rsidR="003A437F" w:rsidRDefault="003A437F" w:rsidP="006B11E4">
      <w:pPr>
        <w:pStyle w:val="ListParagraph"/>
        <w:widowControl w:val="0"/>
        <w:tabs>
          <w:tab w:val="left" w:pos="990"/>
          <w:tab w:val="left" w:pos="3679"/>
          <w:tab w:val="left" w:pos="4279"/>
          <w:tab w:val="left" w:pos="4879"/>
        </w:tabs>
        <w:autoSpaceDE w:val="0"/>
        <w:autoSpaceDN w:val="0"/>
        <w:spacing w:after="0" w:line="240" w:lineRule="auto"/>
        <w:ind w:left="990"/>
        <w:contextualSpacing w:val="0"/>
        <w:rPr>
          <w:rFonts w:ascii="Arial" w:hAnsi="Arial" w:cs="Arial"/>
          <w:sz w:val="20"/>
          <w:szCs w:val="20"/>
        </w:rPr>
      </w:pPr>
      <w:r w:rsidRPr="003A437F">
        <w:rPr>
          <w:rFonts w:ascii="Arial" w:hAnsi="Arial" w:cs="Arial"/>
          <w:sz w:val="20"/>
          <w:szCs w:val="20"/>
        </w:rPr>
        <w:t xml:space="preserve">If this work arrangement is specific to a </w:t>
      </w:r>
      <w:r w:rsidRPr="006B11E4">
        <w:rPr>
          <w:rFonts w:ascii="Arial" w:hAnsi="Arial" w:cs="Arial"/>
          <w:sz w:val="20"/>
          <w:szCs w:val="20"/>
        </w:rPr>
        <w:t>patient care provider</w:t>
      </w:r>
      <w:r w:rsidRPr="003A437F">
        <w:rPr>
          <w:rFonts w:ascii="Arial" w:hAnsi="Arial" w:cs="Arial"/>
          <w:sz w:val="20"/>
          <w:szCs w:val="20"/>
        </w:rPr>
        <w:t xml:space="preserve"> who is requesting to work remotely, </w:t>
      </w:r>
      <w:r w:rsidRPr="003A437F">
        <w:rPr>
          <w:rFonts w:ascii="Arial" w:hAnsi="Arial" w:cs="Arial"/>
          <w:sz w:val="20"/>
          <w:szCs w:val="20"/>
          <w:u w:val="single"/>
        </w:rPr>
        <w:t>please describe the work this employee will be doing during this time and/or if flexible work arrangements will be provided</w:t>
      </w:r>
      <w:r>
        <w:rPr>
          <w:rFonts w:ascii="Arial" w:hAnsi="Arial" w:cs="Arial"/>
          <w:sz w:val="20"/>
          <w:szCs w:val="20"/>
        </w:rPr>
        <w:t xml:space="preserve">? </w:t>
      </w:r>
    </w:p>
    <w:p w14:paraId="540A7C1D" w14:textId="77777777" w:rsidR="003A437F" w:rsidRDefault="003A437F" w:rsidP="003A437F">
      <w:pPr>
        <w:pStyle w:val="ListParagraph"/>
        <w:widowControl w:val="0"/>
        <w:tabs>
          <w:tab w:val="left" w:pos="990"/>
          <w:tab w:val="left" w:pos="3679"/>
          <w:tab w:val="left" w:pos="4279"/>
          <w:tab w:val="left" w:pos="4879"/>
        </w:tabs>
        <w:autoSpaceDE w:val="0"/>
        <w:autoSpaceDN w:val="0"/>
        <w:spacing w:after="0" w:line="240" w:lineRule="auto"/>
        <w:ind w:left="990"/>
        <w:contextualSpacing w:val="0"/>
        <w:rPr>
          <w:rFonts w:ascii="Arial" w:hAnsi="Arial" w:cs="Arial"/>
          <w:sz w:val="20"/>
          <w:szCs w:val="20"/>
        </w:rPr>
      </w:pPr>
    </w:p>
    <w:p w14:paraId="110BC4A3" w14:textId="0CC3D7A0" w:rsidR="003A437F" w:rsidRPr="003A437F" w:rsidRDefault="003A437F" w:rsidP="003A437F">
      <w:pPr>
        <w:pStyle w:val="ListParagraph"/>
        <w:widowControl w:val="0"/>
        <w:tabs>
          <w:tab w:val="left" w:pos="990"/>
          <w:tab w:val="left" w:pos="3679"/>
          <w:tab w:val="left" w:pos="4279"/>
          <w:tab w:val="left" w:pos="4879"/>
        </w:tabs>
        <w:autoSpaceDE w:val="0"/>
        <w:autoSpaceDN w:val="0"/>
        <w:spacing w:after="0" w:line="240" w:lineRule="auto"/>
        <w:ind w:left="990"/>
        <w:contextualSpacing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i/>
            <w:sz w:val="20"/>
            <w:szCs w:val="20"/>
          </w:rPr>
          <w:id w:val="-503817127"/>
          <w:placeholder>
            <w:docPart w:val="BC74B457575E44B7A305753503C9CAA8"/>
          </w:placeholder>
          <w:showingPlcHdr/>
          <w:text/>
        </w:sdtPr>
        <w:sdtContent>
          <w:r w:rsidRPr="005F2E16">
            <w:rPr>
              <w:rStyle w:val="PlaceholderText"/>
            </w:rPr>
            <w:t>Click or tap here to enter text.</w:t>
          </w:r>
        </w:sdtContent>
      </w:sdt>
    </w:p>
    <w:p w14:paraId="510F4B77" w14:textId="77777777" w:rsidR="003A437F" w:rsidRDefault="003A437F" w:rsidP="003A437F">
      <w:pPr>
        <w:pStyle w:val="ListParagraph"/>
        <w:widowControl w:val="0"/>
        <w:tabs>
          <w:tab w:val="left" w:pos="990"/>
          <w:tab w:val="left" w:pos="3679"/>
          <w:tab w:val="left" w:pos="4279"/>
          <w:tab w:val="left" w:pos="4879"/>
        </w:tabs>
        <w:autoSpaceDE w:val="0"/>
        <w:autoSpaceDN w:val="0"/>
        <w:spacing w:after="0" w:line="240" w:lineRule="auto"/>
        <w:ind w:left="990"/>
        <w:contextualSpacing w:val="0"/>
        <w:jc w:val="right"/>
        <w:rPr>
          <w:rFonts w:ascii="Arial" w:hAnsi="Arial" w:cs="Arial"/>
          <w:sz w:val="20"/>
          <w:szCs w:val="20"/>
        </w:rPr>
      </w:pPr>
    </w:p>
    <w:p w14:paraId="39247FE9" w14:textId="68379CF2" w:rsidR="000A7AC8" w:rsidRPr="009815DD" w:rsidRDefault="000A7AC8" w:rsidP="009815DD">
      <w:pPr>
        <w:pStyle w:val="ListParagraph"/>
        <w:widowControl w:val="0"/>
        <w:numPr>
          <w:ilvl w:val="1"/>
          <w:numId w:val="4"/>
        </w:numPr>
        <w:tabs>
          <w:tab w:val="left" w:pos="990"/>
          <w:tab w:val="left" w:pos="3679"/>
          <w:tab w:val="left" w:pos="4279"/>
          <w:tab w:val="left" w:pos="4879"/>
        </w:tabs>
        <w:autoSpaceDE w:val="0"/>
        <w:autoSpaceDN w:val="0"/>
        <w:spacing w:after="0" w:line="240" w:lineRule="auto"/>
        <w:ind w:hanging="684"/>
        <w:contextualSpacing w:val="0"/>
        <w:rPr>
          <w:rFonts w:ascii="Arial" w:hAnsi="Arial" w:cs="Arial"/>
          <w:sz w:val="20"/>
          <w:szCs w:val="20"/>
        </w:rPr>
      </w:pPr>
      <w:r w:rsidRPr="009815DD">
        <w:rPr>
          <w:rFonts w:ascii="Arial" w:hAnsi="Arial" w:cs="Arial"/>
          <w:sz w:val="20"/>
          <w:szCs w:val="20"/>
        </w:rPr>
        <w:t>TWA</w:t>
      </w:r>
      <w:r w:rsidRPr="009815DD">
        <w:rPr>
          <w:rFonts w:ascii="Arial" w:hAnsi="Arial" w:cs="Arial"/>
          <w:spacing w:val="-1"/>
          <w:sz w:val="20"/>
          <w:szCs w:val="20"/>
        </w:rPr>
        <w:t xml:space="preserve"> </w:t>
      </w:r>
      <w:r w:rsidRPr="009815DD">
        <w:rPr>
          <w:rFonts w:ascii="Arial" w:hAnsi="Arial" w:cs="Arial"/>
          <w:sz w:val="20"/>
          <w:szCs w:val="20"/>
        </w:rPr>
        <w:t>Start</w:t>
      </w:r>
      <w:r w:rsidRPr="009815DD">
        <w:rPr>
          <w:rFonts w:ascii="Arial" w:hAnsi="Arial" w:cs="Arial"/>
          <w:spacing w:val="-3"/>
          <w:sz w:val="20"/>
          <w:szCs w:val="20"/>
        </w:rPr>
        <w:t xml:space="preserve"> </w:t>
      </w:r>
      <w:r w:rsidRPr="009815DD">
        <w:rPr>
          <w:rFonts w:ascii="Arial" w:hAnsi="Arial" w:cs="Arial"/>
          <w:sz w:val="20"/>
          <w:szCs w:val="20"/>
        </w:rPr>
        <w:t>Date:</w:t>
      </w:r>
      <w:r w:rsidR="00D317A1" w:rsidRPr="004678C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u w:val="single"/>
          </w:rPr>
          <w:id w:val="42453927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17A1" w:rsidRPr="005F2E16">
            <w:rPr>
              <w:rStyle w:val="PlaceholderText"/>
            </w:rPr>
            <w:t>Click or tap to enter a date.</w:t>
          </w:r>
        </w:sdtContent>
      </w:sdt>
    </w:p>
    <w:p w14:paraId="484BE862" w14:textId="540DB2D4" w:rsidR="001730BE" w:rsidRPr="004678C8" w:rsidRDefault="004D637C" w:rsidP="009815DD">
      <w:pPr>
        <w:pStyle w:val="ListParagraph"/>
        <w:widowControl w:val="0"/>
        <w:numPr>
          <w:ilvl w:val="1"/>
          <w:numId w:val="4"/>
        </w:numPr>
        <w:tabs>
          <w:tab w:val="left" w:pos="990"/>
          <w:tab w:val="left" w:pos="3679"/>
          <w:tab w:val="left" w:pos="4279"/>
          <w:tab w:val="left" w:pos="4879"/>
        </w:tabs>
        <w:autoSpaceDE w:val="0"/>
        <w:autoSpaceDN w:val="0"/>
        <w:spacing w:after="0" w:line="240" w:lineRule="auto"/>
        <w:ind w:hanging="6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815DD">
        <w:rPr>
          <w:rFonts w:ascii="Arial" w:hAnsi="Arial" w:cs="Arial"/>
          <w:sz w:val="20"/>
          <w:szCs w:val="20"/>
        </w:rPr>
        <w:t>WA</w:t>
      </w:r>
      <w:r w:rsidRPr="009815DD">
        <w:rPr>
          <w:rFonts w:ascii="Arial" w:hAnsi="Arial" w:cs="Arial"/>
          <w:spacing w:val="-1"/>
          <w:sz w:val="20"/>
          <w:szCs w:val="20"/>
        </w:rPr>
        <w:t xml:space="preserve"> </w:t>
      </w:r>
      <w:r w:rsidR="000A7AC8" w:rsidRPr="009815DD">
        <w:rPr>
          <w:rFonts w:ascii="Arial" w:hAnsi="Arial" w:cs="Arial"/>
          <w:spacing w:val="-7"/>
          <w:sz w:val="20"/>
          <w:szCs w:val="20"/>
        </w:rPr>
        <w:t>End</w:t>
      </w:r>
      <w:r w:rsidR="000A7AC8" w:rsidRPr="009815DD">
        <w:rPr>
          <w:rFonts w:ascii="Arial" w:hAnsi="Arial" w:cs="Arial"/>
          <w:spacing w:val="14"/>
          <w:sz w:val="20"/>
          <w:szCs w:val="20"/>
        </w:rPr>
        <w:t xml:space="preserve"> </w:t>
      </w:r>
      <w:r w:rsidR="000A7AC8" w:rsidRPr="009815DD">
        <w:rPr>
          <w:rFonts w:ascii="Arial" w:hAnsi="Arial" w:cs="Arial"/>
          <w:sz w:val="20"/>
          <w:szCs w:val="20"/>
        </w:rPr>
        <w:t>Date</w:t>
      </w:r>
      <w:r w:rsidR="004678C8">
        <w:rPr>
          <w:rFonts w:ascii="Arial" w:hAnsi="Arial" w:cs="Arial"/>
          <w:sz w:val="20"/>
          <w:szCs w:val="20"/>
        </w:rPr>
        <w:t xml:space="preserve"> (If Known)</w:t>
      </w:r>
      <w:r w:rsidR="00D317A1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19699557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317A1" w:rsidRPr="005F2E16">
            <w:rPr>
              <w:rStyle w:val="PlaceholderText"/>
            </w:rPr>
            <w:t>Click or tap to enter a date.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14:paraId="59FB236D" w14:textId="77777777" w:rsidR="004678C8" w:rsidRPr="009815DD" w:rsidRDefault="004678C8" w:rsidP="004678C8">
      <w:pPr>
        <w:pStyle w:val="ListParagraph"/>
        <w:widowControl w:val="0"/>
        <w:tabs>
          <w:tab w:val="left" w:pos="990"/>
          <w:tab w:val="left" w:pos="3679"/>
          <w:tab w:val="left" w:pos="4279"/>
          <w:tab w:val="left" w:pos="4879"/>
        </w:tabs>
        <w:autoSpaceDE w:val="0"/>
        <w:autoSpaceDN w:val="0"/>
        <w:spacing w:after="0" w:line="240" w:lineRule="auto"/>
        <w:ind w:left="1314"/>
        <w:contextualSpacing w:val="0"/>
        <w:jc w:val="right"/>
        <w:rPr>
          <w:rFonts w:ascii="Arial" w:hAnsi="Arial" w:cs="Arial"/>
          <w:sz w:val="20"/>
          <w:szCs w:val="20"/>
        </w:rPr>
      </w:pPr>
    </w:p>
    <w:p w14:paraId="191F5671" w14:textId="77777777" w:rsidR="004D00EE" w:rsidRDefault="004678C8" w:rsidP="006B11E4">
      <w:pPr>
        <w:widowControl w:val="0"/>
        <w:tabs>
          <w:tab w:val="left" w:pos="990"/>
          <w:tab w:val="left" w:pos="3679"/>
          <w:tab w:val="left" w:pos="4279"/>
          <w:tab w:val="left" w:pos="4879"/>
        </w:tabs>
        <w:autoSpaceDE w:val="0"/>
        <w:autoSpaceDN w:val="0"/>
        <w:spacing w:after="0" w:line="298" w:lineRule="auto"/>
        <w:ind w:left="630"/>
        <w:rPr>
          <w:rFonts w:ascii="Arial" w:hAnsi="Arial" w:cs="Arial"/>
          <w:sz w:val="20"/>
          <w:szCs w:val="20"/>
        </w:rPr>
      </w:pPr>
      <w:r w:rsidRPr="004D00EE">
        <w:rPr>
          <w:rFonts w:ascii="Arial" w:hAnsi="Arial" w:cs="Arial"/>
          <w:b/>
          <w:spacing w:val="-5"/>
          <w:sz w:val="20"/>
          <w:szCs w:val="20"/>
        </w:rPr>
        <w:t>Please note: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 w:rsidR="001730BE" w:rsidRPr="004678C8">
        <w:rPr>
          <w:rFonts w:ascii="Arial" w:hAnsi="Arial" w:cs="Arial"/>
          <w:spacing w:val="-5"/>
          <w:sz w:val="20"/>
          <w:szCs w:val="20"/>
        </w:rPr>
        <w:t>TWA</w:t>
      </w:r>
      <w:r>
        <w:rPr>
          <w:rFonts w:ascii="Arial" w:hAnsi="Arial" w:cs="Arial"/>
          <w:spacing w:val="-5"/>
          <w:sz w:val="20"/>
          <w:szCs w:val="20"/>
        </w:rPr>
        <w:t>s</w:t>
      </w:r>
      <w:r w:rsidR="001730BE" w:rsidRPr="004678C8">
        <w:rPr>
          <w:rFonts w:ascii="Arial" w:hAnsi="Arial" w:cs="Arial"/>
          <w:spacing w:val="-5"/>
          <w:sz w:val="20"/>
          <w:szCs w:val="20"/>
        </w:rPr>
        <w:t xml:space="preserve"> w</w:t>
      </w:r>
      <w:r w:rsidR="000A7AC8" w:rsidRPr="004678C8">
        <w:rPr>
          <w:rFonts w:ascii="Arial" w:hAnsi="Arial" w:cs="Arial"/>
          <w:spacing w:val="-5"/>
          <w:sz w:val="20"/>
          <w:szCs w:val="20"/>
        </w:rPr>
        <w:t>ill b</w:t>
      </w:r>
      <w:bookmarkStart w:id="0" w:name="_GoBack"/>
      <w:bookmarkEnd w:id="0"/>
      <w:r w:rsidR="000A7AC8" w:rsidRPr="004678C8">
        <w:rPr>
          <w:rFonts w:ascii="Arial" w:hAnsi="Arial" w:cs="Arial"/>
          <w:spacing w:val="-5"/>
          <w:sz w:val="20"/>
          <w:szCs w:val="20"/>
        </w:rPr>
        <w:t xml:space="preserve">e reviewed periodically and </w:t>
      </w:r>
      <w:r>
        <w:rPr>
          <w:rFonts w:ascii="Arial" w:hAnsi="Arial" w:cs="Arial"/>
          <w:spacing w:val="-5"/>
          <w:sz w:val="20"/>
          <w:szCs w:val="20"/>
        </w:rPr>
        <w:t>are</w:t>
      </w:r>
      <w:r w:rsidR="000A7AC8" w:rsidRPr="004678C8">
        <w:rPr>
          <w:rFonts w:ascii="Arial" w:hAnsi="Arial" w:cs="Arial"/>
          <w:spacing w:val="-5"/>
          <w:sz w:val="20"/>
          <w:szCs w:val="20"/>
        </w:rPr>
        <w:t xml:space="preserve"> subject to end with a 24-48 hour notice.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24CFEB" w14:textId="645C466F" w:rsidR="00136B03" w:rsidRDefault="00136B03" w:rsidP="006B11E4">
      <w:pPr>
        <w:widowControl w:val="0"/>
        <w:tabs>
          <w:tab w:val="left" w:pos="990"/>
          <w:tab w:val="left" w:pos="3679"/>
          <w:tab w:val="left" w:pos="4279"/>
          <w:tab w:val="left" w:pos="4879"/>
        </w:tabs>
        <w:autoSpaceDE w:val="0"/>
        <w:autoSpaceDN w:val="0"/>
        <w:spacing w:after="0" w:line="298" w:lineRule="auto"/>
        <w:ind w:left="630"/>
        <w:rPr>
          <w:rFonts w:ascii="Arial" w:hAnsi="Arial" w:cs="Arial"/>
          <w:spacing w:val="-5"/>
          <w:sz w:val="20"/>
          <w:szCs w:val="20"/>
        </w:rPr>
      </w:pPr>
      <w:r w:rsidRPr="004678C8">
        <w:rPr>
          <w:rFonts w:ascii="Arial" w:hAnsi="Arial" w:cs="Arial"/>
          <w:spacing w:val="-5"/>
          <w:sz w:val="20"/>
          <w:szCs w:val="20"/>
        </w:rPr>
        <w:t>Overtime eligible employees</w:t>
      </w:r>
      <w:r w:rsidR="004D00EE">
        <w:rPr>
          <w:rFonts w:ascii="Arial" w:hAnsi="Arial" w:cs="Arial"/>
          <w:spacing w:val="-5"/>
          <w:sz w:val="20"/>
          <w:szCs w:val="20"/>
        </w:rPr>
        <w:t>:</w:t>
      </w:r>
      <w:r w:rsidR="004D637C" w:rsidRPr="004678C8">
        <w:rPr>
          <w:rFonts w:ascii="Arial" w:hAnsi="Arial" w:cs="Arial"/>
          <w:spacing w:val="-5"/>
          <w:sz w:val="20"/>
          <w:szCs w:val="20"/>
        </w:rPr>
        <w:t xml:space="preserve"> </w:t>
      </w:r>
      <w:r w:rsidRPr="004678C8">
        <w:rPr>
          <w:rFonts w:ascii="Arial" w:hAnsi="Arial" w:cs="Arial"/>
          <w:spacing w:val="-5"/>
          <w:sz w:val="20"/>
          <w:szCs w:val="20"/>
        </w:rPr>
        <w:t>any overtime worked must be pre-approved by the supervisor. Any transition time to meetings, etc. will be considered regular scheduled work.</w:t>
      </w:r>
    </w:p>
    <w:p w14:paraId="3F637181" w14:textId="77777777" w:rsidR="004678C8" w:rsidRPr="004678C8" w:rsidRDefault="004678C8" w:rsidP="004678C8">
      <w:pPr>
        <w:widowControl w:val="0"/>
        <w:tabs>
          <w:tab w:val="left" w:pos="990"/>
          <w:tab w:val="left" w:pos="3679"/>
          <w:tab w:val="left" w:pos="4279"/>
          <w:tab w:val="left" w:pos="4879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496374" w14:textId="77777777" w:rsidR="001730BE" w:rsidRPr="006B11E4" w:rsidRDefault="001730BE" w:rsidP="004678C8">
      <w:pPr>
        <w:pStyle w:val="Heading2"/>
        <w:numPr>
          <w:ilvl w:val="0"/>
          <w:numId w:val="4"/>
        </w:numPr>
        <w:spacing w:before="88"/>
        <w:jc w:val="left"/>
        <w:rPr>
          <w:sz w:val="22"/>
          <w:szCs w:val="20"/>
        </w:rPr>
      </w:pPr>
      <w:r w:rsidRPr="006B11E4">
        <w:rPr>
          <w:sz w:val="22"/>
          <w:szCs w:val="20"/>
        </w:rPr>
        <w:t xml:space="preserve">Terms </w:t>
      </w:r>
      <w:r w:rsidRPr="006B11E4">
        <w:rPr>
          <w:spacing w:val="-3"/>
          <w:sz w:val="22"/>
          <w:szCs w:val="20"/>
        </w:rPr>
        <w:t>and</w:t>
      </w:r>
      <w:r w:rsidRPr="006B11E4">
        <w:rPr>
          <w:spacing w:val="32"/>
          <w:sz w:val="22"/>
          <w:szCs w:val="20"/>
        </w:rPr>
        <w:t xml:space="preserve"> </w:t>
      </w:r>
      <w:r w:rsidRPr="006B11E4">
        <w:rPr>
          <w:spacing w:val="-3"/>
          <w:sz w:val="22"/>
          <w:szCs w:val="20"/>
        </w:rPr>
        <w:t>Responsibilities</w:t>
      </w:r>
    </w:p>
    <w:p w14:paraId="5E6235CA" w14:textId="77777777" w:rsidR="00092355" w:rsidRPr="00092355" w:rsidRDefault="001730BE" w:rsidP="009815DD">
      <w:pPr>
        <w:pStyle w:val="ListParagraph"/>
        <w:widowControl w:val="0"/>
        <w:numPr>
          <w:ilvl w:val="1"/>
          <w:numId w:val="4"/>
        </w:numPr>
        <w:tabs>
          <w:tab w:val="left" w:pos="980"/>
        </w:tabs>
        <w:autoSpaceDE w:val="0"/>
        <w:autoSpaceDN w:val="0"/>
        <w:spacing w:before="123" w:after="0" w:line="297" w:lineRule="auto"/>
        <w:ind w:left="980" w:right="630"/>
        <w:contextualSpacing w:val="0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pacing w:val="-6"/>
          <w:sz w:val="20"/>
          <w:szCs w:val="20"/>
        </w:rPr>
        <w:t xml:space="preserve">This </w:t>
      </w:r>
      <w:r w:rsidR="004D637C" w:rsidRPr="0095437E">
        <w:rPr>
          <w:rFonts w:ascii="Arial" w:hAnsi="Arial" w:cs="Arial"/>
          <w:spacing w:val="-6"/>
          <w:sz w:val="20"/>
          <w:szCs w:val="20"/>
        </w:rPr>
        <w:t xml:space="preserve">TWA </w:t>
      </w:r>
      <w:r w:rsidRPr="0095437E">
        <w:rPr>
          <w:rFonts w:ascii="Arial" w:hAnsi="Arial" w:cs="Arial"/>
          <w:spacing w:val="-6"/>
          <w:sz w:val="20"/>
          <w:szCs w:val="20"/>
        </w:rPr>
        <w:t xml:space="preserve">defines a temporary agreement in response to business continuity needs of </w:t>
      </w:r>
      <w:r w:rsidR="004D637C" w:rsidRPr="0095437E">
        <w:rPr>
          <w:rFonts w:ascii="Arial" w:hAnsi="Arial" w:cs="Arial"/>
          <w:spacing w:val="-6"/>
          <w:sz w:val="20"/>
          <w:szCs w:val="20"/>
        </w:rPr>
        <w:t>the Wexner Medical Center</w:t>
      </w:r>
      <w:r w:rsidRPr="0095437E">
        <w:rPr>
          <w:rFonts w:ascii="Arial" w:hAnsi="Arial" w:cs="Arial"/>
          <w:spacing w:val="-6"/>
          <w:sz w:val="20"/>
          <w:szCs w:val="20"/>
        </w:rPr>
        <w:t xml:space="preserve">. It can be </w:t>
      </w:r>
      <w:r w:rsidR="004D637C" w:rsidRPr="0095437E">
        <w:rPr>
          <w:rFonts w:ascii="Arial" w:hAnsi="Arial" w:cs="Arial"/>
          <w:spacing w:val="-6"/>
          <w:sz w:val="20"/>
          <w:szCs w:val="20"/>
        </w:rPr>
        <w:t xml:space="preserve">terminated </w:t>
      </w:r>
      <w:r w:rsidRPr="0095437E">
        <w:rPr>
          <w:rFonts w:ascii="Arial" w:hAnsi="Arial" w:cs="Arial"/>
          <w:spacing w:val="-6"/>
          <w:sz w:val="20"/>
          <w:szCs w:val="20"/>
        </w:rPr>
        <w:t xml:space="preserve">at any time, without more than 24 </w:t>
      </w:r>
      <w:r w:rsidR="004D637C" w:rsidRPr="0095437E">
        <w:rPr>
          <w:rFonts w:ascii="Arial" w:hAnsi="Arial" w:cs="Arial"/>
          <w:spacing w:val="-6"/>
          <w:sz w:val="20"/>
          <w:szCs w:val="20"/>
        </w:rPr>
        <w:t>hours’ notice</w:t>
      </w:r>
      <w:r w:rsidR="00092355">
        <w:rPr>
          <w:rFonts w:ascii="Arial" w:hAnsi="Arial" w:cs="Arial"/>
          <w:spacing w:val="-6"/>
          <w:sz w:val="20"/>
          <w:szCs w:val="20"/>
        </w:rPr>
        <w:t xml:space="preserve"> and an employee may be required to report to work</w:t>
      </w:r>
      <w:r w:rsidRPr="0095437E">
        <w:rPr>
          <w:rFonts w:ascii="Arial" w:hAnsi="Arial" w:cs="Arial"/>
          <w:spacing w:val="-6"/>
          <w:sz w:val="20"/>
          <w:szCs w:val="20"/>
        </w:rPr>
        <w:t>.</w:t>
      </w:r>
      <w:r w:rsidR="00092355">
        <w:rPr>
          <w:rFonts w:ascii="Arial" w:hAnsi="Arial" w:cs="Arial"/>
          <w:spacing w:val="-6"/>
          <w:sz w:val="20"/>
          <w:szCs w:val="20"/>
        </w:rPr>
        <w:t xml:space="preserve"> </w:t>
      </w:r>
    </w:p>
    <w:p w14:paraId="4D79475C" w14:textId="0DE374B3" w:rsidR="001730BE" w:rsidRPr="0095437E" w:rsidRDefault="00E1147A" w:rsidP="009815DD">
      <w:pPr>
        <w:pStyle w:val="ListParagraph"/>
        <w:widowControl w:val="0"/>
        <w:numPr>
          <w:ilvl w:val="1"/>
          <w:numId w:val="4"/>
        </w:numPr>
        <w:tabs>
          <w:tab w:val="left" w:pos="980"/>
        </w:tabs>
        <w:autoSpaceDE w:val="0"/>
        <w:autoSpaceDN w:val="0"/>
        <w:spacing w:before="123" w:after="0" w:line="297" w:lineRule="auto"/>
        <w:ind w:left="980" w:right="63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6"/>
          <w:sz w:val="20"/>
          <w:szCs w:val="20"/>
        </w:rPr>
        <w:t>Any</w:t>
      </w:r>
      <w:r w:rsidR="005D0BCE">
        <w:rPr>
          <w:rFonts w:ascii="Arial" w:hAnsi="Arial" w:cs="Arial"/>
          <w:spacing w:val="-6"/>
          <w:sz w:val="20"/>
          <w:szCs w:val="20"/>
        </w:rPr>
        <w:t xml:space="preserve"> equipment, including laptops, </w:t>
      </w:r>
      <w:r>
        <w:rPr>
          <w:rFonts w:ascii="Arial" w:hAnsi="Arial" w:cs="Arial"/>
          <w:spacing w:val="-6"/>
          <w:sz w:val="20"/>
          <w:szCs w:val="20"/>
        </w:rPr>
        <w:t xml:space="preserve">allocated to you in order to enable telework is subject to reallocation based </w:t>
      </w:r>
      <w:r w:rsidR="005D0BCE">
        <w:rPr>
          <w:rFonts w:ascii="Arial" w:hAnsi="Arial" w:cs="Arial"/>
          <w:spacing w:val="-6"/>
          <w:sz w:val="20"/>
          <w:szCs w:val="20"/>
        </w:rPr>
        <w:t xml:space="preserve">upon </w:t>
      </w:r>
      <w:r>
        <w:rPr>
          <w:rFonts w:ascii="Arial" w:hAnsi="Arial" w:cs="Arial"/>
          <w:spacing w:val="-6"/>
          <w:sz w:val="20"/>
          <w:szCs w:val="20"/>
        </w:rPr>
        <w:t xml:space="preserve">business needs. </w:t>
      </w:r>
    </w:p>
    <w:p w14:paraId="40B375AE" w14:textId="77777777" w:rsidR="001730BE" w:rsidRPr="0095437E" w:rsidRDefault="001730BE" w:rsidP="009815DD">
      <w:pPr>
        <w:pStyle w:val="ListParagraph"/>
        <w:widowControl w:val="0"/>
        <w:numPr>
          <w:ilvl w:val="1"/>
          <w:numId w:val="4"/>
        </w:numPr>
        <w:tabs>
          <w:tab w:val="left" w:pos="980"/>
        </w:tabs>
        <w:autoSpaceDE w:val="0"/>
        <w:autoSpaceDN w:val="0"/>
        <w:spacing w:before="109" w:after="120" w:line="240" w:lineRule="auto"/>
        <w:ind w:left="979"/>
        <w:contextualSpacing w:val="0"/>
        <w:jc w:val="both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pacing w:val="-3"/>
          <w:sz w:val="20"/>
          <w:szCs w:val="20"/>
        </w:rPr>
        <w:t>Manager</w:t>
      </w:r>
      <w:r w:rsidRPr="0095437E">
        <w:rPr>
          <w:rFonts w:ascii="Arial" w:hAnsi="Arial" w:cs="Arial"/>
          <w:spacing w:val="9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4"/>
          <w:sz w:val="20"/>
          <w:szCs w:val="20"/>
        </w:rPr>
        <w:t>Responsibilities</w:t>
      </w:r>
    </w:p>
    <w:p w14:paraId="3FB66535" w14:textId="77777777" w:rsidR="001730BE" w:rsidRPr="0095437E" w:rsidRDefault="001730BE" w:rsidP="0095437E">
      <w:pPr>
        <w:pStyle w:val="ListParagraph"/>
        <w:widowControl w:val="0"/>
        <w:numPr>
          <w:ilvl w:val="0"/>
          <w:numId w:val="12"/>
        </w:numPr>
        <w:tabs>
          <w:tab w:val="left" w:pos="1520"/>
        </w:tabs>
        <w:autoSpaceDE w:val="0"/>
        <w:autoSpaceDN w:val="0"/>
        <w:spacing w:beforeLines="130" w:before="312" w:after="0" w:line="302" w:lineRule="auto"/>
        <w:ind w:left="1440" w:hanging="274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pacing w:val="-4"/>
          <w:sz w:val="20"/>
          <w:szCs w:val="20"/>
        </w:rPr>
        <w:t xml:space="preserve">Provide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supportive </w:t>
      </w:r>
      <w:r w:rsidRPr="0095437E">
        <w:rPr>
          <w:rFonts w:ascii="Arial" w:hAnsi="Arial" w:cs="Arial"/>
          <w:spacing w:val="-6"/>
          <w:sz w:val="20"/>
          <w:szCs w:val="20"/>
        </w:rPr>
        <w:t xml:space="preserve">and </w:t>
      </w:r>
      <w:r w:rsidRPr="0095437E">
        <w:rPr>
          <w:rFonts w:ascii="Arial" w:hAnsi="Arial" w:cs="Arial"/>
          <w:sz w:val="20"/>
          <w:szCs w:val="20"/>
        </w:rPr>
        <w:t>direct</w:t>
      </w:r>
      <w:r w:rsidRPr="0095437E">
        <w:rPr>
          <w:rFonts w:ascii="Arial" w:hAnsi="Arial" w:cs="Arial"/>
          <w:spacing w:val="4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5"/>
          <w:sz w:val="20"/>
          <w:szCs w:val="20"/>
        </w:rPr>
        <w:t>coaching.</w:t>
      </w:r>
    </w:p>
    <w:p w14:paraId="535589A7" w14:textId="77777777" w:rsidR="001730BE" w:rsidRPr="0095437E" w:rsidRDefault="001730BE" w:rsidP="0095437E">
      <w:pPr>
        <w:pStyle w:val="ListParagraph"/>
        <w:widowControl w:val="0"/>
        <w:numPr>
          <w:ilvl w:val="0"/>
          <w:numId w:val="12"/>
        </w:numPr>
        <w:tabs>
          <w:tab w:val="left" w:pos="1520"/>
        </w:tabs>
        <w:autoSpaceDE w:val="0"/>
        <w:autoSpaceDN w:val="0"/>
        <w:spacing w:beforeLines="130" w:before="312" w:after="0" w:line="302" w:lineRule="auto"/>
        <w:ind w:left="1440" w:hanging="274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pacing w:val="-3"/>
          <w:sz w:val="20"/>
          <w:szCs w:val="20"/>
        </w:rPr>
        <w:t xml:space="preserve">Proactively </w:t>
      </w:r>
      <w:r w:rsidRPr="0095437E">
        <w:rPr>
          <w:rFonts w:ascii="Arial" w:hAnsi="Arial" w:cs="Arial"/>
          <w:spacing w:val="-5"/>
          <w:sz w:val="20"/>
          <w:szCs w:val="20"/>
        </w:rPr>
        <w:t xml:space="preserve">communicate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concerns </w:t>
      </w:r>
      <w:r w:rsidRPr="0095437E">
        <w:rPr>
          <w:rFonts w:ascii="Arial" w:hAnsi="Arial" w:cs="Arial"/>
          <w:sz w:val="20"/>
          <w:szCs w:val="20"/>
        </w:rPr>
        <w:t xml:space="preserve">– both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personal </w:t>
      </w:r>
      <w:r w:rsidRPr="0095437E">
        <w:rPr>
          <w:rFonts w:ascii="Arial" w:hAnsi="Arial" w:cs="Arial"/>
          <w:spacing w:val="-6"/>
          <w:sz w:val="20"/>
          <w:szCs w:val="20"/>
        </w:rPr>
        <w:t>and</w:t>
      </w:r>
      <w:r w:rsidRPr="0095437E">
        <w:rPr>
          <w:rFonts w:ascii="Arial" w:hAnsi="Arial" w:cs="Arial"/>
          <w:spacing w:val="11"/>
          <w:sz w:val="20"/>
          <w:szCs w:val="20"/>
        </w:rPr>
        <w:t xml:space="preserve"> </w:t>
      </w:r>
      <w:r w:rsidRPr="0095437E">
        <w:rPr>
          <w:rFonts w:ascii="Arial" w:hAnsi="Arial" w:cs="Arial"/>
          <w:sz w:val="20"/>
          <w:szCs w:val="20"/>
        </w:rPr>
        <w:t>departmental.</w:t>
      </w:r>
    </w:p>
    <w:p w14:paraId="138EBEFC" w14:textId="77777777" w:rsidR="001730BE" w:rsidRPr="0095437E" w:rsidRDefault="001730BE" w:rsidP="0095437E">
      <w:pPr>
        <w:pStyle w:val="ListParagraph"/>
        <w:widowControl w:val="0"/>
        <w:numPr>
          <w:ilvl w:val="0"/>
          <w:numId w:val="12"/>
        </w:numPr>
        <w:tabs>
          <w:tab w:val="left" w:pos="1520"/>
        </w:tabs>
        <w:autoSpaceDE w:val="0"/>
        <w:autoSpaceDN w:val="0"/>
        <w:spacing w:beforeLines="130" w:before="312" w:after="0" w:line="302" w:lineRule="auto"/>
        <w:ind w:left="1440" w:hanging="274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pacing w:val="-7"/>
          <w:sz w:val="20"/>
          <w:szCs w:val="20"/>
        </w:rPr>
        <w:t xml:space="preserve">Help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the employee </w:t>
      </w:r>
      <w:r w:rsidRPr="0095437E">
        <w:rPr>
          <w:rFonts w:ascii="Arial" w:hAnsi="Arial" w:cs="Arial"/>
          <w:spacing w:val="-5"/>
          <w:sz w:val="20"/>
          <w:szCs w:val="20"/>
        </w:rPr>
        <w:t xml:space="preserve">organize </w:t>
      </w:r>
      <w:r w:rsidRPr="0095437E">
        <w:rPr>
          <w:rFonts w:ascii="Arial" w:hAnsi="Arial" w:cs="Arial"/>
          <w:sz w:val="20"/>
          <w:szCs w:val="20"/>
        </w:rPr>
        <w:t xml:space="preserve">work </w:t>
      </w:r>
      <w:r w:rsidRPr="0095437E">
        <w:rPr>
          <w:rFonts w:ascii="Arial" w:hAnsi="Arial" w:cs="Arial"/>
          <w:spacing w:val="-3"/>
          <w:sz w:val="20"/>
          <w:szCs w:val="20"/>
        </w:rPr>
        <w:t>when</w:t>
      </w:r>
      <w:r w:rsidRPr="0095437E">
        <w:rPr>
          <w:rFonts w:ascii="Arial" w:hAnsi="Arial" w:cs="Arial"/>
          <w:spacing w:val="-23"/>
          <w:sz w:val="20"/>
          <w:szCs w:val="20"/>
        </w:rPr>
        <w:t xml:space="preserve"> </w:t>
      </w:r>
      <w:r w:rsidRPr="0095437E">
        <w:rPr>
          <w:rFonts w:ascii="Arial" w:hAnsi="Arial" w:cs="Arial"/>
          <w:sz w:val="20"/>
          <w:szCs w:val="20"/>
        </w:rPr>
        <w:t>necessary.</w:t>
      </w:r>
    </w:p>
    <w:p w14:paraId="44076FCB" w14:textId="77777777" w:rsidR="0095437E" w:rsidRPr="0095437E" w:rsidRDefault="001730BE" w:rsidP="0095437E">
      <w:pPr>
        <w:pStyle w:val="ListParagraph"/>
        <w:widowControl w:val="0"/>
        <w:numPr>
          <w:ilvl w:val="0"/>
          <w:numId w:val="12"/>
        </w:numPr>
        <w:tabs>
          <w:tab w:val="left" w:pos="1520"/>
        </w:tabs>
        <w:autoSpaceDE w:val="0"/>
        <w:autoSpaceDN w:val="0"/>
        <w:spacing w:beforeLines="130" w:before="312" w:after="0" w:line="302" w:lineRule="auto"/>
        <w:ind w:left="1440" w:hanging="274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pacing w:val="-4"/>
          <w:sz w:val="20"/>
          <w:szCs w:val="20"/>
        </w:rPr>
        <w:t xml:space="preserve">Define </w:t>
      </w:r>
      <w:r w:rsidRPr="0095437E">
        <w:rPr>
          <w:rFonts w:ascii="Arial" w:hAnsi="Arial" w:cs="Arial"/>
          <w:sz w:val="20"/>
          <w:szCs w:val="20"/>
        </w:rPr>
        <w:t xml:space="preserve">clear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expectations </w:t>
      </w:r>
      <w:r w:rsidRPr="0095437E">
        <w:rPr>
          <w:rFonts w:ascii="Arial" w:hAnsi="Arial" w:cs="Arial"/>
          <w:spacing w:val="-6"/>
          <w:sz w:val="20"/>
          <w:szCs w:val="20"/>
        </w:rPr>
        <w:t xml:space="preserve">and </w:t>
      </w:r>
      <w:r w:rsidRPr="0095437E">
        <w:rPr>
          <w:rFonts w:ascii="Arial" w:hAnsi="Arial" w:cs="Arial"/>
          <w:sz w:val="20"/>
          <w:szCs w:val="20"/>
        </w:rPr>
        <w:t xml:space="preserve">timeframes for </w:t>
      </w:r>
      <w:r w:rsidRPr="0095437E">
        <w:rPr>
          <w:rFonts w:ascii="Arial" w:hAnsi="Arial" w:cs="Arial"/>
          <w:spacing w:val="-4"/>
          <w:sz w:val="20"/>
          <w:szCs w:val="20"/>
        </w:rPr>
        <w:t>completing</w:t>
      </w:r>
      <w:r w:rsidR="00725862" w:rsidRPr="0095437E">
        <w:rPr>
          <w:rFonts w:ascii="Arial" w:hAnsi="Arial" w:cs="Arial"/>
          <w:spacing w:val="-4"/>
          <w:sz w:val="20"/>
          <w:szCs w:val="20"/>
        </w:rPr>
        <w:t xml:space="preserve"> </w:t>
      </w:r>
      <w:r w:rsidRPr="0095437E">
        <w:rPr>
          <w:rFonts w:ascii="Arial" w:hAnsi="Arial" w:cs="Arial"/>
          <w:sz w:val="20"/>
          <w:szCs w:val="20"/>
        </w:rPr>
        <w:t>work.</w:t>
      </w:r>
    </w:p>
    <w:p w14:paraId="7C881CC4" w14:textId="1726BC03" w:rsidR="001730BE" w:rsidRPr="0095437E" w:rsidRDefault="001730BE" w:rsidP="0095437E">
      <w:pPr>
        <w:pStyle w:val="ListParagraph"/>
        <w:widowControl w:val="0"/>
        <w:numPr>
          <w:ilvl w:val="0"/>
          <w:numId w:val="12"/>
        </w:numPr>
        <w:tabs>
          <w:tab w:val="left" w:pos="1520"/>
        </w:tabs>
        <w:autoSpaceDE w:val="0"/>
        <w:autoSpaceDN w:val="0"/>
        <w:spacing w:beforeLines="130" w:before="312" w:after="0" w:line="302" w:lineRule="auto"/>
        <w:ind w:left="1440" w:hanging="274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pacing w:val="-5"/>
          <w:sz w:val="20"/>
          <w:szCs w:val="20"/>
        </w:rPr>
        <w:lastRenderedPageBreak/>
        <w:t xml:space="preserve">Communicate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the </w:t>
      </w:r>
      <w:r w:rsidRPr="0095437E">
        <w:rPr>
          <w:rFonts w:ascii="Arial" w:hAnsi="Arial" w:cs="Arial"/>
          <w:sz w:val="20"/>
          <w:szCs w:val="20"/>
        </w:rPr>
        <w:t xml:space="preserve">work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arrangement </w:t>
      </w:r>
      <w:r w:rsidRPr="0095437E">
        <w:rPr>
          <w:rFonts w:ascii="Arial" w:hAnsi="Arial" w:cs="Arial"/>
          <w:spacing w:val="2"/>
          <w:sz w:val="20"/>
          <w:szCs w:val="20"/>
        </w:rPr>
        <w:t xml:space="preserve">to </w:t>
      </w:r>
      <w:r w:rsidRPr="0095437E">
        <w:rPr>
          <w:rFonts w:ascii="Arial" w:hAnsi="Arial" w:cs="Arial"/>
          <w:sz w:val="20"/>
          <w:szCs w:val="20"/>
        </w:rPr>
        <w:t xml:space="preserve">customers, co-workers </w:t>
      </w:r>
      <w:r w:rsidRPr="0095437E">
        <w:rPr>
          <w:rFonts w:ascii="Arial" w:hAnsi="Arial" w:cs="Arial"/>
          <w:spacing w:val="-6"/>
          <w:sz w:val="20"/>
          <w:szCs w:val="20"/>
        </w:rPr>
        <w:t xml:space="preserve">and management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personnel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who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may </w:t>
      </w:r>
      <w:r w:rsidRPr="0095437E">
        <w:rPr>
          <w:rFonts w:ascii="Arial" w:hAnsi="Arial" w:cs="Arial"/>
          <w:sz w:val="20"/>
          <w:szCs w:val="20"/>
        </w:rPr>
        <w:t xml:space="preserve">be affected by </w:t>
      </w:r>
      <w:r w:rsidRPr="0095437E">
        <w:rPr>
          <w:rFonts w:ascii="Arial" w:hAnsi="Arial" w:cs="Arial"/>
          <w:spacing w:val="-3"/>
          <w:sz w:val="20"/>
          <w:szCs w:val="20"/>
        </w:rPr>
        <w:t>the</w:t>
      </w:r>
      <w:r w:rsidRPr="0095437E">
        <w:rPr>
          <w:rFonts w:ascii="Arial" w:hAnsi="Arial" w:cs="Arial"/>
          <w:spacing w:val="-16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4"/>
          <w:sz w:val="20"/>
          <w:szCs w:val="20"/>
        </w:rPr>
        <w:t>new-schedule.</w:t>
      </w:r>
    </w:p>
    <w:p w14:paraId="0CC48C15" w14:textId="77777777" w:rsidR="001730BE" w:rsidRPr="0095437E" w:rsidRDefault="001730BE" w:rsidP="0095437E">
      <w:pPr>
        <w:pStyle w:val="ListParagraph"/>
        <w:widowControl w:val="0"/>
        <w:numPr>
          <w:ilvl w:val="0"/>
          <w:numId w:val="12"/>
        </w:numPr>
        <w:tabs>
          <w:tab w:val="left" w:pos="1519"/>
          <w:tab w:val="left" w:pos="1520"/>
        </w:tabs>
        <w:autoSpaceDE w:val="0"/>
        <w:autoSpaceDN w:val="0"/>
        <w:spacing w:beforeLines="130" w:before="312" w:after="0" w:line="302" w:lineRule="auto"/>
        <w:ind w:left="1440" w:right="1231" w:hanging="274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pacing w:val="-3"/>
          <w:sz w:val="20"/>
          <w:szCs w:val="20"/>
        </w:rPr>
        <w:t xml:space="preserve">Liberally </w:t>
      </w:r>
      <w:r w:rsidRPr="0095437E">
        <w:rPr>
          <w:rFonts w:ascii="Arial" w:hAnsi="Arial" w:cs="Arial"/>
          <w:sz w:val="20"/>
          <w:szCs w:val="20"/>
        </w:rPr>
        <w:t xml:space="preserve">accept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technology-mediated </w:t>
      </w:r>
      <w:r w:rsidRPr="0095437E">
        <w:rPr>
          <w:rFonts w:ascii="Arial" w:hAnsi="Arial" w:cs="Arial"/>
          <w:spacing w:val="-5"/>
          <w:sz w:val="20"/>
          <w:szCs w:val="20"/>
        </w:rPr>
        <w:t xml:space="preserve">communication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such </w:t>
      </w:r>
      <w:r w:rsidRPr="0095437E">
        <w:rPr>
          <w:rFonts w:ascii="Arial" w:hAnsi="Arial" w:cs="Arial"/>
          <w:sz w:val="20"/>
          <w:szCs w:val="20"/>
        </w:rPr>
        <w:t xml:space="preserve">as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email, </w:t>
      </w:r>
      <w:r w:rsidRPr="0095437E">
        <w:rPr>
          <w:rFonts w:ascii="Arial" w:hAnsi="Arial" w:cs="Arial"/>
          <w:spacing w:val="-5"/>
          <w:sz w:val="20"/>
          <w:szCs w:val="20"/>
        </w:rPr>
        <w:t xml:space="preserve">Jabber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messaging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conference calls, </w:t>
      </w:r>
      <w:r w:rsidRPr="0095437E">
        <w:rPr>
          <w:rFonts w:ascii="Arial" w:hAnsi="Arial" w:cs="Arial"/>
          <w:sz w:val="20"/>
          <w:szCs w:val="20"/>
        </w:rPr>
        <w:t xml:space="preserve">etc. as a standard for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internal </w:t>
      </w:r>
      <w:r w:rsidRPr="0095437E">
        <w:rPr>
          <w:rFonts w:ascii="Arial" w:hAnsi="Arial" w:cs="Arial"/>
          <w:sz w:val="20"/>
          <w:szCs w:val="20"/>
        </w:rPr>
        <w:t>work</w:t>
      </w:r>
      <w:r w:rsidRPr="0095437E">
        <w:rPr>
          <w:rFonts w:ascii="Arial" w:hAnsi="Arial" w:cs="Arial"/>
          <w:spacing w:val="-16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3"/>
          <w:sz w:val="20"/>
          <w:szCs w:val="20"/>
        </w:rPr>
        <w:t>activities.</w:t>
      </w:r>
    </w:p>
    <w:p w14:paraId="6B3EC549" w14:textId="38DCDAB3" w:rsidR="001730BE" w:rsidRPr="0095437E" w:rsidRDefault="001730BE" w:rsidP="0095437E">
      <w:pPr>
        <w:pStyle w:val="ListParagraph"/>
        <w:widowControl w:val="0"/>
        <w:numPr>
          <w:ilvl w:val="0"/>
          <w:numId w:val="12"/>
        </w:numPr>
        <w:tabs>
          <w:tab w:val="left" w:pos="1520"/>
        </w:tabs>
        <w:autoSpaceDE w:val="0"/>
        <w:autoSpaceDN w:val="0"/>
        <w:spacing w:beforeLines="130" w:before="312" w:after="0" w:line="302" w:lineRule="auto"/>
        <w:ind w:left="1440" w:right="504" w:hanging="274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pacing w:val="-5"/>
          <w:sz w:val="20"/>
          <w:szCs w:val="20"/>
        </w:rPr>
        <w:t xml:space="preserve">Evaluate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the </w:t>
      </w:r>
      <w:r w:rsidRPr="0095437E">
        <w:rPr>
          <w:rFonts w:ascii="Arial" w:hAnsi="Arial" w:cs="Arial"/>
          <w:sz w:val="20"/>
          <w:szCs w:val="20"/>
        </w:rPr>
        <w:t xml:space="preserve">effectiveness of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the </w:t>
      </w:r>
      <w:r w:rsidR="004D637C" w:rsidRPr="0095437E">
        <w:rPr>
          <w:rFonts w:ascii="Arial" w:hAnsi="Arial" w:cs="Arial"/>
          <w:spacing w:val="-4"/>
          <w:sz w:val="20"/>
          <w:szCs w:val="20"/>
        </w:rPr>
        <w:t>tele</w:t>
      </w:r>
      <w:r w:rsidRPr="0095437E">
        <w:rPr>
          <w:rFonts w:ascii="Arial" w:hAnsi="Arial" w:cs="Arial"/>
          <w:sz w:val="20"/>
          <w:szCs w:val="20"/>
        </w:rPr>
        <w:t xml:space="preserve">work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arrangement </w:t>
      </w:r>
      <w:r w:rsidRPr="0095437E">
        <w:rPr>
          <w:rFonts w:ascii="Arial" w:hAnsi="Arial" w:cs="Arial"/>
          <w:spacing w:val="2"/>
          <w:sz w:val="20"/>
          <w:szCs w:val="20"/>
        </w:rPr>
        <w:t xml:space="preserve">to </w:t>
      </w:r>
      <w:r w:rsidRPr="0095437E">
        <w:rPr>
          <w:rFonts w:ascii="Arial" w:hAnsi="Arial" w:cs="Arial"/>
          <w:sz w:val="20"/>
          <w:szCs w:val="20"/>
        </w:rPr>
        <w:t xml:space="preserve">assess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needs </w:t>
      </w:r>
      <w:r w:rsidRPr="0095437E">
        <w:rPr>
          <w:rFonts w:ascii="Arial" w:hAnsi="Arial" w:cs="Arial"/>
          <w:spacing w:val="-6"/>
          <w:sz w:val="20"/>
          <w:szCs w:val="20"/>
        </w:rPr>
        <w:t xml:space="preserve">and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discuss </w:t>
      </w:r>
      <w:r w:rsidRPr="0095437E">
        <w:rPr>
          <w:rFonts w:ascii="Arial" w:hAnsi="Arial" w:cs="Arial"/>
          <w:sz w:val="20"/>
          <w:szCs w:val="20"/>
        </w:rPr>
        <w:t>potential</w:t>
      </w:r>
      <w:r w:rsidRPr="0095437E">
        <w:rPr>
          <w:rFonts w:ascii="Arial" w:hAnsi="Arial" w:cs="Arial"/>
          <w:spacing w:val="-30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4"/>
          <w:sz w:val="20"/>
          <w:szCs w:val="20"/>
        </w:rPr>
        <w:t>concerns.</w:t>
      </w:r>
    </w:p>
    <w:p w14:paraId="4025541E" w14:textId="3827868F" w:rsidR="0095437E" w:rsidRPr="0095437E" w:rsidRDefault="001730BE" w:rsidP="004678C8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before="109" w:after="120" w:line="240" w:lineRule="auto"/>
        <w:ind w:left="979"/>
        <w:contextualSpacing w:val="0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pacing w:val="-4"/>
          <w:sz w:val="20"/>
          <w:szCs w:val="20"/>
        </w:rPr>
        <w:t>Employee</w:t>
      </w:r>
      <w:r w:rsidRPr="0095437E">
        <w:rPr>
          <w:rFonts w:ascii="Arial" w:hAnsi="Arial" w:cs="Arial"/>
          <w:spacing w:val="15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4"/>
          <w:sz w:val="20"/>
          <w:szCs w:val="20"/>
        </w:rPr>
        <w:t>Responsibilities</w:t>
      </w:r>
    </w:p>
    <w:p w14:paraId="794B601F" w14:textId="77777777" w:rsidR="0095437E" w:rsidRDefault="001730BE" w:rsidP="004678C8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Lines="130" w:before="312" w:after="0" w:line="302" w:lineRule="auto"/>
        <w:ind w:left="1440" w:hanging="274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pacing w:val="-3"/>
          <w:sz w:val="20"/>
          <w:szCs w:val="20"/>
        </w:rPr>
        <w:t>Maintain</w:t>
      </w:r>
      <w:r w:rsidRPr="0095437E">
        <w:rPr>
          <w:rFonts w:ascii="Arial" w:hAnsi="Arial" w:cs="Arial"/>
          <w:spacing w:val="14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4"/>
          <w:sz w:val="20"/>
          <w:szCs w:val="20"/>
        </w:rPr>
        <w:t>availability</w:t>
      </w:r>
      <w:r w:rsidRPr="0095437E">
        <w:rPr>
          <w:rFonts w:ascii="Arial" w:hAnsi="Arial" w:cs="Arial"/>
          <w:spacing w:val="41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6"/>
          <w:sz w:val="20"/>
          <w:szCs w:val="20"/>
        </w:rPr>
        <w:t>and</w:t>
      </w:r>
      <w:r w:rsidRPr="0095437E">
        <w:rPr>
          <w:rFonts w:ascii="Arial" w:hAnsi="Arial" w:cs="Arial"/>
          <w:spacing w:val="14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3"/>
          <w:sz w:val="20"/>
          <w:szCs w:val="20"/>
        </w:rPr>
        <w:t>productivity</w:t>
      </w:r>
      <w:r w:rsidRPr="0095437E">
        <w:rPr>
          <w:rFonts w:ascii="Arial" w:hAnsi="Arial" w:cs="Arial"/>
          <w:spacing w:val="17"/>
          <w:sz w:val="20"/>
          <w:szCs w:val="20"/>
        </w:rPr>
        <w:t xml:space="preserve"> </w:t>
      </w:r>
      <w:r w:rsidRPr="0095437E">
        <w:rPr>
          <w:rFonts w:ascii="Arial" w:hAnsi="Arial" w:cs="Arial"/>
          <w:sz w:val="20"/>
          <w:szCs w:val="20"/>
        </w:rPr>
        <w:t>at</w:t>
      </w:r>
      <w:r w:rsidRPr="0095437E">
        <w:rPr>
          <w:rFonts w:ascii="Arial" w:hAnsi="Arial" w:cs="Arial"/>
          <w:spacing w:val="10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3"/>
          <w:sz w:val="20"/>
          <w:szCs w:val="20"/>
        </w:rPr>
        <w:t>the</w:t>
      </w:r>
      <w:r w:rsidRPr="0095437E">
        <w:rPr>
          <w:rFonts w:ascii="Arial" w:hAnsi="Arial" w:cs="Arial"/>
          <w:spacing w:val="3"/>
          <w:sz w:val="20"/>
          <w:szCs w:val="20"/>
        </w:rPr>
        <w:t xml:space="preserve"> </w:t>
      </w:r>
      <w:r w:rsidRPr="0095437E">
        <w:rPr>
          <w:rFonts w:ascii="Arial" w:hAnsi="Arial" w:cs="Arial"/>
          <w:sz w:val="20"/>
          <w:szCs w:val="20"/>
        </w:rPr>
        <w:t>expected</w:t>
      </w:r>
      <w:r w:rsidRPr="0095437E">
        <w:rPr>
          <w:rFonts w:ascii="Arial" w:hAnsi="Arial" w:cs="Arial"/>
          <w:spacing w:val="14"/>
          <w:sz w:val="20"/>
          <w:szCs w:val="20"/>
        </w:rPr>
        <w:t xml:space="preserve"> </w:t>
      </w:r>
      <w:r w:rsidRPr="0095437E">
        <w:rPr>
          <w:rFonts w:ascii="Arial" w:hAnsi="Arial" w:cs="Arial"/>
          <w:sz w:val="20"/>
          <w:szCs w:val="20"/>
        </w:rPr>
        <w:t>standard</w:t>
      </w:r>
      <w:r w:rsidRPr="0095437E">
        <w:rPr>
          <w:rFonts w:ascii="Arial" w:hAnsi="Arial" w:cs="Arial"/>
          <w:spacing w:val="3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6"/>
          <w:sz w:val="20"/>
          <w:szCs w:val="20"/>
        </w:rPr>
        <w:t>and</w:t>
      </w:r>
      <w:r w:rsidRPr="0095437E">
        <w:rPr>
          <w:rFonts w:ascii="Arial" w:hAnsi="Arial" w:cs="Arial"/>
          <w:spacing w:val="15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4"/>
          <w:sz w:val="20"/>
          <w:szCs w:val="20"/>
        </w:rPr>
        <w:t>quality</w:t>
      </w:r>
      <w:r w:rsidRPr="0095437E">
        <w:rPr>
          <w:rFonts w:ascii="Arial" w:hAnsi="Arial" w:cs="Arial"/>
          <w:spacing w:val="16"/>
          <w:sz w:val="20"/>
          <w:szCs w:val="20"/>
        </w:rPr>
        <w:t xml:space="preserve"> </w:t>
      </w:r>
      <w:r w:rsidRPr="0095437E">
        <w:rPr>
          <w:rFonts w:ascii="Arial" w:hAnsi="Arial" w:cs="Arial"/>
          <w:sz w:val="20"/>
          <w:szCs w:val="20"/>
        </w:rPr>
        <w:t>of</w:t>
      </w:r>
      <w:r w:rsidRPr="0095437E">
        <w:rPr>
          <w:rFonts w:ascii="Arial" w:hAnsi="Arial" w:cs="Arial"/>
          <w:spacing w:val="10"/>
          <w:sz w:val="20"/>
          <w:szCs w:val="20"/>
        </w:rPr>
        <w:t xml:space="preserve"> </w:t>
      </w:r>
      <w:r w:rsidRPr="0095437E">
        <w:rPr>
          <w:rFonts w:ascii="Arial" w:hAnsi="Arial" w:cs="Arial"/>
          <w:sz w:val="20"/>
          <w:szCs w:val="20"/>
        </w:rPr>
        <w:t>work, including attendance at meetings or other events by means agreed upon by your supervisor.</w:t>
      </w:r>
    </w:p>
    <w:p w14:paraId="0937B80E" w14:textId="77777777" w:rsidR="0095437E" w:rsidRDefault="001B15FF" w:rsidP="004678C8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Lines="130" w:before="312" w:after="0" w:line="302" w:lineRule="auto"/>
        <w:ind w:left="1440" w:hanging="274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pacing w:val="-4"/>
          <w:sz w:val="20"/>
          <w:szCs w:val="20"/>
        </w:rPr>
        <w:t xml:space="preserve">Adhere </w:t>
      </w:r>
      <w:r w:rsidRPr="0095437E">
        <w:rPr>
          <w:rFonts w:ascii="Arial" w:hAnsi="Arial" w:cs="Arial"/>
          <w:spacing w:val="2"/>
          <w:sz w:val="20"/>
          <w:szCs w:val="20"/>
        </w:rPr>
        <w:t xml:space="preserve">to </w:t>
      </w:r>
      <w:r w:rsidRPr="0095437E">
        <w:rPr>
          <w:rFonts w:ascii="Arial" w:hAnsi="Arial" w:cs="Arial"/>
          <w:sz w:val="20"/>
          <w:szCs w:val="20"/>
        </w:rPr>
        <w:t xml:space="preserve">program </w:t>
      </w:r>
      <w:r w:rsidRPr="0095437E">
        <w:rPr>
          <w:rFonts w:ascii="Arial" w:hAnsi="Arial" w:cs="Arial"/>
          <w:spacing w:val="-6"/>
          <w:sz w:val="20"/>
          <w:szCs w:val="20"/>
        </w:rPr>
        <w:t xml:space="preserve">guidelines and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abide </w:t>
      </w:r>
      <w:r w:rsidRPr="0095437E">
        <w:rPr>
          <w:rFonts w:ascii="Arial" w:hAnsi="Arial" w:cs="Arial"/>
          <w:sz w:val="20"/>
          <w:szCs w:val="20"/>
        </w:rPr>
        <w:t xml:space="preserve">by </w:t>
      </w:r>
      <w:r w:rsidRPr="0095437E">
        <w:rPr>
          <w:rFonts w:ascii="Arial" w:hAnsi="Arial" w:cs="Arial"/>
          <w:spacing w:val="-5"/>
          <w:sz w:val="20"/>
          <w:szCs w:val="20"/>
        </w:rPr>
        <w:t xml:space="preserve">existing university and medical center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policies </w:t>
      </w:r>
      <w:r w:rsidRPr="0095437E">
        <w:rPr>
          <w:rFonts w:ascii="Arial" w:hAnsi="Arial" w:cs="Arial"/>
          <w:spacing w:val="-6"/>
          <w:sz w:val="20"/>
          <w:szCs w:val="20"/>
        </w:rPr>
        <w:t xml:space="preserve">and </w:t>
      </w:r>
      <w:r w:rsidRPr="0095437E">
        <w:rPr>
          <w:rFonts w:ascii="Arial" w:hAnsi="Arial" w:cs="Arial"/>
          <w:sz w:val="20"/>
          <w:szCs w:val="20"/>
        </w:rPr>
        <w:t xml:space="preserve">procedures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that </w:t>
      </w:r>
      <w:r w:rsidRPr="0095437E">
        <w:rPr>
          <w:rFonts w:ascii="Arial" w:hAnsi="Arial" w:cs="Arial"/>
          <w:sz w:val="20"/>
          <w:szCs w:val="20"/>
        </w:rPr>
        <w:t xml:space="preserve">relate </w:t>
      </w:r>
      <w:r w:rsidRPr="0095437E">
        <w:rPr>
          <w:rFonts w:ascii="Arial" w:hAnsi="Arial" w:cs="Arial"/>
          <w:spacing w:val="2"/>
          <w:sz w:val="20"/>
          <w:szCs w:val="20"/>
        </w:rPr>
        <w:t xml:space="preserve">to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absence </w:t>
      </w:r>
      <w:r w:rsidRPr="0095437E">
        <w:rPr>
          <w:rFonts w:ascii="Arial" w:hAnsi="Arial" w:cs="Arial"/>
          <w:sz w:val="20"/>
          <w:szCs w:val="20"/>
        </w:rPr>
        <w:t>from</w:t>
      </w:r>
      <w:r w:rsidRPr="0095437E">
        <w:rPr>
          <w:rFonts w:ascii="Arial" w:hAnsi="Arial" w:cs="Arial"/>
          <w:spacing w:val="23"/>
          <w:sz w:val="20"/>
          <w:szCs w:val="20"/>
        </w:rPr>
        <w:t xml:space="preserve"> </w:t>
      </w:r>
      <w:r w:rsidRPr="0095437E">
        <w:rPr>
          <w:rFonts w:ascii="Arial" w:hAnsi="Arial" w:cs="Arial"/>
          <w:sz w:val="20"/>
          <w:szCs w:val="20"/>
        </w:rPr>
        <w:t>work.</w:t>
      </w:r>
    </w:p>
    <w:p w14:paraId="7166B37F" w14:textId="741CA01F" w:rsidR="0095437E" w:rsidRPr="0095437E" w:rsidRDefault="001B15FF" w:rsidP="004678C8">
      <w:pPr>
        <w:pStyle w:val="ListParagraph"/>
        <w:widowControl w:val="0"/>
        <w:numPr>
          <w:ilvl w:val="0"/>
          <w:numId w:val="13"/>
        </w:numPr>
        <w:autoSpaceDE w:val="0"/>
        <w:autoSpaceDN w:val="0"/>
        <w:spacing w:beforeLines="130" w:before="312" w:after="0" w:line="302" w:lineRule="auto"/>
        <w:ind w:left="1440" w:hanging="274"/>
        <w:rPr>
          <w:rFonts w:ascii="Arial" w:hAnsi="Arial" w:cs="Arial"/>
          <w:sz w:val="20"/>
          <w:szCs w:val="20"/>
        </w:rPr>
      </w:pPr>
      <w:r w:rsidRPr="0095437E">
        <w:rPr>
          <w:rFonts w:ascii="Arial" w:hAnsi="Arial" w:cs="Arial"/>
          <w:sz w:val="20"/>
          <w:szCs w:val="20"/>
        </w:rPr>
        <w:t>All university policies, HR polices, department specific and standard workplace policies and practices apply to flexible work arrangements, including those at a locations different from the regular work site (e.g., IT policies, HIPAA, Attendance, etc.)</w:t>
      </w:r>
    </w:p>
    <w:p w14:paraId="1E83E730" w14:textId="77777777" w:rsidR="0095437E" w:rsidRPr="0095437E" w:rsidRDefault="001730BE" w:rsidP="00903FEE">
      <w:pPr>
        <w:pStyle w:val="Default"/>
        <w:widowControl w:val="0"/>
        <w:numPr>
          <w:ilvl w:val="0"/>
          <w:numId w:val="13"/>
        </w:numPr>
        <w:adjustRightInd/>
        <w:spacing w:line="302" w:lineRule="auto"/>
        <w:ind w:left="1440" w:hanging="274"/>
        <w:rPr>
          <w:rFonts w:ascii="Arial" w:hAnsi="Arial" w:cs="Arial"/>
          <w:color w:val="auto"/>
          <w:sz w:val="20"/>
          <w:szCs w:val="20"/>
        </w:rPr>
      </w:pPr>
      <w:r w:rsidRPr="0095437E">
        <w:rPr>
          <w:rFonts w:ascii="Arial" w:hAnsi="Arial" w:cs="Arial"/>
          <w:spacing w:val="-3"/>
          <w:sz w:val="20"/>
          <w:szCs w:val="20"/>
        </w:rPr>
        <w:t xml:space="preserve">Arrange electronic </w:t>
      </w:r>
      <w:r w:rsidRPr="0095437E">
        <w:rPr>
          <w:rFonts w:ascii="Arial" w:hAnsi="Arial" w:cs="Arial"/>
          <w:spacing w:val="-5"/>
          <w:sz w:val="20"/>
          <w:szCs w:val="20"/>
        </w:rPr>
        <w:t xml:space="preserve">communication </w:t>
      </w:r>
      <w:r w:rsidRPr="0095437E">
        <w:rPr>
          <w:rFonts w:ascii="Arial" w:hAnsi="Arial" w:cs="Arial"/>
          <w:sz w:val="20"/>
          <w:szCs w:val="20"/>
        </w:rPr>
        <w:t xml:space="preserve">strategies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(availability </w:t>
      </w:r>
      <w:r w:rsidRPr="0095437E">
        <w:rPr>
          <w:rFonts w:ascii="Arial" w:hAnsi="Arial" w:cs="Arial"/>
          <w:sz w:val="20"/>
          <w:szCs w:val="20"/>
        </w:rPr>
        <w:t xml:space="preserve">of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conference </w:t>
      </w:r>
      <w:r w:rsidRPr="0095437E">
        <w:rPr>
          <w:rFonts w:ascii="Arial" w:hAnsi="Arial" w:cs="Arial"/>
          <w:spacing w:val="-6"/>
          <w:sz w:val="20"/>
          <w:szCs w:val="20"/>
        </w:rPr>
        <w:t xml:space="preserve">phones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in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meeting </w:t>
      </w:r>
      <w:r w:rsidRPr="0095437E">
        <w:rPr>
          <w:rFonts w:ascii="Arial" w:hAnsi="Arial" w:cs="Arial"/>
          <w:sz w:val="20"/>
          <w:szCs w:val="20"/>
        </w:rPr>
        <w:t xml:space="preserve">rooms, webcasts, etc.)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in </w:t>
      </w:r>
      <w:r w:rsidRPr="0095437E">
        <w:rPr>
          <w:rFonts w:ascii="Arial" w:hAnsi="Arial" w:cs="Arial"/>
          <w:spacing w:val="-5"/>
          <w:sz w:val="20"/>
          <w:szCs w:val="20"/>
        </w:rPr>
        <w:t xml:space="preserve">advance </w:t>
      </w:r>
      <w:r w:rsidRPr="0095437E">
        <w:rPr>
          <w:rFonts w:ascii="Arial" w:hAnsi="Arial" w:cs="Arial"/>
          <w:sz w:val="20"/>
          <w:szCs w:val="20"/>
        </w:rPr>
        <w:t xml:space="preserve">as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needed </w:t>
      </w:r>
      <w:r w:rsidRPr="0095437E">
        <w:rPr>
          <w:rFonts w:ascii="Arial" w:hAnsi="Arial" w:cs="Arial"/>
          <w:spacing w:val="2"/>
          <w:sz w:val="20"/>
          <w:szCs w:val="20"/>
        </w:rPr>
        <w:t xml:space="preserve">to </w:t>
      </w:r>
      <w:r w:rsidRPr="0095437E">
        <w:rPr>
          <w:rFonts w:ascii="Arial" w:hAnsi="Arial" w:cs="Arial"/>
          <w:spacing w:val="-7"/>
          <w:sz w:val="20"/>
          <w:szCs w:val="20"/>
        </w:rPr>
        <w:t xml:space="preserve">handle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meetings </w:t>
      </w:r>
      <w:r w:rsidRPr="0095437E">
        <w:rPr>
          <w:rFonts w:ascii="Arial" w:hAnsi="Arial" w:cs="Arial"/>
          <w:sz w:val="20"/>
          <w:szCs w:val="20"/>
        </w:rPr>
        <w:t xml:space="preserve">at a </w:t>
      </w:r>
      <w:r w:rsidRPr="0095437E">
        <w:rPr>
          <w:rFonts w:ascii="Arial" w:hAnsi="Arial" w:cs="Arial"/>
          <w:spacing w:val="-3"/>
          <w:sz w:val="20"/>
          <w:szCs w:val="20"/>
        </w:rPr>
        <w:t>distance.</w:t>
      </w:r>
    </w:p>
    <w:p w14:paraId="785918D4" w14:textId="6E967E9B" w:rsidR="001730BE" w:rsidRPr="0095437E" w:rsidRDefault="001730BE" w:rsidP="00903FEE">
      <w:pPr>
        <w:pStyle w:val="Default"/>
        <w:widowControl w:val="0"/>
        <w:numPr>
          <w:ilvl w:val="0"/>
          <w:numId w:val="13"/>
        </w:numPr>
        <w:adjustRightInd/>
        <w:spacing w:line="302" w:lineRule="auto"/>
        <w:ind w:left="1440" w:hanging="274"/>
        <w:rPr>
          <w:rFonts w:ascii="Arial" w:hAnsi="Arial" w:cs="Arial"/>
          <w:color w:val="auto"/>
          <w:sz w:val="20"/>
          <w:szCs w:val="20"/>
        </w:rPr>
      </w:pPr>
      <w:r w:rsidRPr="0095437E">
        <w:rPr>
          <w:rFonts w:ascii="Arial" w:hAnsi="Arial" w:cs="Arial"/>
          <w:spacing w:val="-5"/>
          <w:sz w:val="20"/>
          <w:szCs w:val="20"/>
        </w:rPr>
        <w:t xml:space="preserve">Ensure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that </w:t>
      </w:r>
      <w:r w:rsidRPr="0095437E">
        <w:rPr>
          <w:rFonts w:ascii="Arial" w:hAnsi="Arial" w:cs="Arial"/>
          <w:sz w:val="20"/>
          <w:szCs w:val="20"/>
        </w:rPr>
        <w:t xml:space="preserve">off-site working spaces are safe </w:t>
      </w:r>
      <w:r w:rsidRPr="0095437E">
        <w:rPr>
          <w:rFonts w:ascii="Arial" w:hAnsi="Arial" w:cs="Arial"/>
          <w:spacing w:val="-6"/>
          <w:sz w:val="20"/>
          <w:szCs w:val="20"/>
        </w:rPr>
        <w:t xml:space="preserve">and </w:t>
      </w:r>
      <w:r w:rsidRPr="0095437E">
        <w:rPr>
          <w:rFonts w:ascii="Arial" w:hAnsi="Arial" w:cs="Arial"/>
          <w:sz w:val="20"/>
          <w:szCs w:val="20"/>
        </w:rPr>
        <w:t xml:space="preserve">appropriate for work, free of potential </w:t>
      </w:r>
      <w:r w:rsidRPr="0095437E">
        <w:rPr>
          <w:rFonts w:ascii="Arial" w:hAnsi="Arial" w:cs="Arial"/>
          <w:spacing w:val="-5"/>
          <w:sz w:val="20"/>
          <w:szCs w:val="20"/>
        </w:rPr>
        <w:t xml:space="preserve">hazards </w:t>
      </w:r>
      <w:r w:rsidRPr="0095437E">
        <w:rPr>
          <w:rFonts w:ascii="Arial" w:hAnsi="Arial" w:cs="Arial"/>
          <w:spacing w:val="-6"/>
          <w:sz w:val="20"/>
          <w:szCs w:val="20"/>
        </w:rPr>
        <w:t xml:space="preserve">and </w:t>
      </w:r>
      <w:r w:rsidRPr="0095437E">
        <w:rPr>
          <w:rFonts w:ascii="Arial" w:hAnsi="Arial" w:cs="Arial"/>
          <w:spacing w:val="-3"/>
          <w:sz w:val="20"/>
          <w:szCs w:val="20"/>
        </w:rPr>
        <w:t xml:space="preserve">in </w:t>
      </w:r>
      <w:r w:rsidRPr="0095437E">
        <w:rPr>
          <w:rFonts w:ascii="Arial" w:hAnsi="Arial" w:cs="Arial"/>
          <w:spacing w:val="-4"/>
          <w:sz w:val="20"/>
          <w:szCs w:val="20"/>
        </w:rPr>
        <w:t xml:space="preserve">compliance </w:t>
      </w:r>
      <w:r w:rsidRPr="0095437E">
        <w:rPr>
          <w:rFonts w:ascii="Arial" w:hAnsi="Arial" w:cs="Arial"/>
          <w:sz w:val="20"/>
          <w:szCs w:val="20"/>
        </w:rPr>
        <w:t>with security</w:t>
      </w:r>
      <w:r w:rsidRPr="0095437E">
        <w:rPr>
          <w:rFonts w:ascii="Arial" w:hAnsi="Arial" w:cs="Arial"/>
          <w:spacing w:val="-17"/>
          <w:sz w:val="20"/>
          <w:szCs w:val="20"/>
        </w:rPr>
        <w:t xml:space="preserve"> </w:t>
      </w:r>
      <w:r w:rsidRPr="0095437E">
        <w:rPr>
          <w:rFonts w:ascii="Arial" w:hAnsi="Arial" w:cs="Arial"/>
          <w:spacing w:val="-3"/>
          <w:sz w:val="20"/>
          <w:szCs w:val="20"/>
        </w:rPr>
        <w:t>precautions.</w:t>
      </w:r>
    </w:p>
    <w:p w14:paraId="0D1A86BD" w14:textId="77777777" w:rsidR="001730BE" w:rsidRPr="00070CB6" w:rsidRDefault="001730BE" w:rsidP="001730BE">
      <w:pPr>
        <w:pStyle w:val="BodyText"/>
        <w:spacing w:before="2"/>
        <w:rPr>
          <w:sz w:val="20"/>
          <w:szCs w:val="20"/>
        </w:rPr>
      </w:pPr>
    </w:p>
    <w:p w14:paraId="4DAFAEBE" w14:textId="77777777" w:rsidR="001730BE" w:rsidRPr="00070CB6" w:rsidRDefault="001730BE" w:rsidP="004D00EE">
      <w:pPr>
        <w:pStyle w:val="BodyText"/>
        <w:ind w:left="259"/>
        <w:rPr>
          <w:sz w:val="20"/>
          <w:szCs w:val="20"/>
        </w:rPr>
      </w:pPr>
      <w:r w:rsidRPr="00070CB6">
        <w:rPr>
          <w:sz w:val="20"/>
          <w:szCs w:val="20"/>
        </w:rPr>
        <w:t>I agree to the terms and responsibilities presented in this document.</w:t>
      </w:r>
    </w:p>
    <w:p w14:paraId="67CF7DB2" w14:textId="77777777" w:rsidR="001730BE" w:rsidRPr="00070CB6" w:rsidRDefault="001730BE" w:rsidP="004D00EE">
      <w:pPr>
        <w:pStyle w:val="BodyText"/>
        <w:ind w:left="259"/>
        <w:rPr>
          <w:sz w:val="20"/>
          <w:szCs w:val="20"/>
        </w:rPr>
      </w:pPr>
    </w:p>
    <w:p w14:paraId="1E160B3B" w14:textId="4EF38E66" w:rsidR="001730BE" w:rsidRPr="009815DD" w:rsidRDefault="001730BE" w:rsidP="004D00EE">
      <w:pPr>
        <w:ind w:left="259"/>
        <w:rPr>
          <w:rFonts w:ascii="Arial" w:hAnsi="Arial" w:cs="Arial"/>
          <w:sz w:val="20"/>
          <w:szCs w:val="20"/>
        </w:rPr>
      </w:pPr>
      <w:r w:rsidRPr="004D00EE">
        <w:rPr>
          <w:rFonts w:ascii="Arial" w:hAnsi="Arial" w:cs="Arial"/>
          <w:b/>
          <w:sz w:val="20"/>
          <w:szCs w:val="20"/>
        </w:rPr>
        <w:t>Signed</w:t>
      </w:r>
      <w:r w:rsidR="00D317A1">
        <w:rPr>
          <w:rFonts w:ascii="Arial" w:hAnsi="Arial" w:cs="Arial"/>
          <w:sz w:val="20"/>
          <w:szCs w:val="20"/>
        </w:rPr>
        <w:t xml:space="preserve"> (typing a name is sufficient)</w:t>
      </w:r>
      <w:r w:rsidRPr="009815DD">
        <w:rPr>
          <w:rFonts w:ascii="Arial" w:hAnsi="Arial" w:cs="Arial"/>
          <w:sz w:val="20"/>
          <w:szCs w:val="20"/>
        </w:rPr>
        <w:t>:</w:t>
      </w:r>
    </w:p>
    <w:p w14:paraId="4EB989AF" w14:textId="77777777" w:rsidR="004D637C" w:rsidRDefault="004D637C" w:rsidP="009815DD">
      <w:pPr>
        <w:pStyle w:val="BodyText"/>
        <w:ind w:left="810" w:hanging="54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25"/>
        <w:gridCol w:w="2529"/>
      </w:tblGrid>
      <w:tr w:rsidR="004D637C" w14:paraId="17B2EB8E" w14:textId="77777777" w:rsidTr="004D00EE">
        <w:trPr>
          <w:trHeight w:val="725"/>
          <w:jc w:val="center"/>
        </w:trPr>
        <w:tc>
          <w:tcPr>
            <w:tcW w:w="6025" w:type="dxa"/>
          </w:tcPr>
          <w:p w14:paraId="7CCD8F89" w14:textId="77777777" w:rsidR="00552DEA" w:rsidRDefault="00552DEA" w:rsidP="004D637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</w:t>
            </w:r>
          </w:p>
          <w:sdt>
            <w:sdtPr>
              <w:rPr>
                <w:sz w:val="20"/>
                <w:szCs w:val="20"/>
              </w:rPr>
              <w:id w:val="118286533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50874BE" w14:textId="4931A1B9" w:rsidR="00552DEA" w:rsidRDefault="00D317A1" w:rsidP="004D637C">
                <w:pPr>
                  <w:pStyle w:val="BodyText"/>
                  <w:rPr>
                    <w:sz w:val="20"/>
                    <w:szCs w:val="20"/>
                  </w:rPr>
                </w:pPr>
                <w:r w:rsidRPr="005F2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738300" w14:textId="77777777" w:rsidR="00552DEA" w:rsidRPr="009815DD" w:rsidRDefault="00552DEA" w:rsidP="004D637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6238E734" w14:textId="77777777" w:rsidR="004D637C" w:rsidRDefault="00552DEA" w:rsidP="004D637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sdt>
            <w:sdtPr>
              <w:rPr>
                <w:sz w:val="20"/>
                <w:szCs w:val="20"/>
              </w:rPr>
              <w:id w:val="1049345614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A757915" w14:textId="0F45FA77" w:rsidR="00D317A1" w:rsidRPr="009815DD" w:rsidRDefault="00D317A1" w:rsidP="004D637C">
                <w:pPr>
                  <w:pStyle w:val="BodyText"/>
                  <w:rPr>
                    <w:sz w:val="20"/>
                    <w:szCs w:val="20"/>
                  </w:rPr>
                </w:pPr>
                <w:r w:rsidRPr="005F2E1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4D637C" w14:paraId="33974E3C" w14:textId="77777777" w:rsidTr="004D00EE">
        <w:trPr>
          <w:trHeight w:val="725"/>
          <w:jc w:val="center"/>
        </w:trPr>
        <w:tc>
          <w:tcPr>
            <w:tcW w:w="6025" w:type="dxa"/>
          </w:tcPr>
          <w:p w14:paraId="460360A8" w14:textId="1CBE2EA6" w:rsidR="00552DEA" w:rsidRDefault="00552DEA" w:rsidP="004D637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  <w:r w:rsidR="005D0BCE">
              <w:rPr>
                <w:sz w:val="20"/>
                <w:szCs w:val="20"/>
              </w:rPr>
              <w:t xml:space="preserve"> or Senior Leader (if entire department plans to telework)</w:t>
            </w:r>
          </w:p>
          <w:sdt>
            <w:sdtPr>
              <w:rPr>
                <w:sz w:val="20"/>
                <w:szCs w:val="20"/>
              </w:rPr>
              <w:id w:val="165487300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A9FDE1B" w14:textId="46E9D64D" w:rsidR="00552DEA" w:rsidRDefault="00D317A1" w:rsidP="004D637C">
                <w:pPr>
                  <w:pStyle w:val="BodyText"/>
                  <w:rPr>
                    <w:sz w:val="20"/>
                    <w:szCs w:val="20"/>
                  </w:rPr>
                </w:pPr>
                <w:r w:rsidRPr="005F2E1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1879D1" w14:textId="77777777" w:rsidR="00552DEA" w:rsidRPr="009815DD" w:rsidRDefault="00552DEA" w:rsidP="004D637C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2529" w:type="dxa"/>
          </w:tcPr>
          <w:p w14:paraId="2B687E20" w14:textId="77777777" w:rsidR="004D637C" w:rsidRDefault="00552DEA" w:rsidP="004D637C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sdt>
            <w:sdtPr>
              <w:rPr>
                <w:sz w:val="20"/>
                <w:szCs w:val="20"/>
              </w:rPr>
              <w:id w:val="-217435966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0060FC1" w14:textId="7220BA54" w:rsidR="00D317A1" w:rsidRPr="009815DD" w:rsidRDefault="00D317A1" w:rsidP="004D637C">
                <w:pPr>
                  <w:pStyle w:val="BodyText"/>
                  <w:rPr>
                    <w:sz w:val="20"/>
                    <w:szCs w:val="20"/>
                  </w:rPr>
                </w:pPr>
                <w:r w:rsidRPr="005F2E1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</w:tbl>
    <w:p w14:paraId="51997849" w14:textId="77777777" w:rsidR="005A79B9" w:rsidRDefault="005A79B9" w:rsidP="000A7AC8">
      <w:pPr>
        <w:pStyle w:val="BodyText"/>
        <w:spacing w:before="2"/>
        <w:rPr>
          <w:sz w:val="20"/>
          <w:szCs w:val="20"/>
        </w:rPr>
      </w:pPr>
    </w:p>
    <w:p w14:paraId="07A85D0B" w14:textId="792D71DE" w:rsidR="0034417C" w:rsidRDefault="0034417C" w:rsidP="000A7AC8">
      <w:pPr>
        <w:pStyle w:val="BodyText"/>
        <w:spacing w:before="2"/>
        <w:rPr>
          <w:sz w:val="20"/>
          <w:szCs w:val="20"/>
        </w:rPr>
      </w:pPr>
    </w:p>
    <w:p w14:paraId="5F76487C" w14:textId="57C79A2E" w:rsidR="0034417C" w:rsidRDefault="0034417C" w:rsidP="0034417C">
      <w:pPr>
        <w:rPr>
          <w:lang w:bidi="en-US"/>
        </w:rPr>
      </w:pPr>
    </w:p>
    <w:p w14:paraId="1F72CE73" w14:textId="56CED90A" w:rsidR="0034417C" w:rsidRDefault="0034417C" w:rsidP="0034417C">
      <w:pPr>
        <w:tabs>
          <w:tab w:val="left" w:pos="1969"/>
        </w:tabs>
        <w:rPr>
          <w:lang w:bidi="en-US"/>
        </w:rPr>
      </w:pPr>
      <w:r>
        <w:rPr>
          <w:lang w:bidi="en-US"/>
        </w:rPr>
        <w:tab/>
      </w:r>
    </w:p>
    <w:p w14:paraId="58693B35" w14:textId="77777777" w:rsidR="0034417C" w:rsidRDefault="0034417C">
      <w:pPr>
        <w:rPr>
          <w:lang w:bidi="en-US"/>
        </w:rPr>
      </w:pPr>
      <w:r>
        <w:rPr>
          <w:lang w:bidi="en-US"/>
        </w:rPr>
        <w:br w:type="page"/>
      </w:r>
    </w:p>
    <w:p w14:paraId="2BC2B04B" w14:textId="74BFC271" w:rsidR="0034417C" w:rsidRPr="008D480C" w:rsidRDefault="0034417C" w:rsidP="008D480C">
      <w:pPr>
        <w:pStyle w:val="Heading1"/>
        <w:rPr>
          <w:color w:val="BB0000"/>
          <w:sz w:val="24"/>
          <w:szCs w:val="24"/>
        </w:rPr>
      </w:pPr>
      <w:r w:rsidRPr="009815DD">
        <w:rPr>
          <w:color w:val="BB0000"/>
          <w:sz w:val="24"/>
          <w:szCs w:val="24"/>
        </w:rPr>
        <w:lastRenderedPageBreak/>
        <w:t>TELEWORK CONSIDERATIONS FOR MANAGERS</w:t>
      </w:r>
    </w:p>
    <w:p w14:paraId="66F1EE6F" w14:textId="77777777" w:rsidR="0034417C" w:rsidRPr="00136B03" w:rsidRDefault="0034417C" w:rsidP="008D480C">
      <w:pPr>
        <w:spacing w:before="240"/>
        <w:ind w:left="2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136B03">
        <w:rPr>
          <w:rFonts w:ascii="Arial" w:hAnsi="Arial" w:cs="Arial"/>
          <w:sz w:val="20"/>
          <w:szCs w:val="20"/>
        </w:rPr>
        <w:t>uring this time of COVID-19 preparation, we want to ensure that managers are encouraging, supporting, and even directing employees to work remotely</w:t>
      </w:r>
      <w:r>
        <w:rPr>
          <w:rFonts w:ascii="Arial" w:hAnsi="Arial" w:cs="Arial"/>
          <w:sz w:val="20"/>
          <w:szCs w:val="20"/>
        </w:rPr>
        <w:t xml:space="preserve"> where appropriate</w:t>
      </w:r>
      <w:r w:rsidRPr="00136B03">
        <w:rPr>
          <w:rFonts w:ascii="Arial" w:hAnsi="Arial" w:cs="Arial"/>
          <w:sz w:val="20"/>
          <w:szCs w:val="20"/>
        </w:rPr>
        <w:t xml:space="preserve">. For areas where telework has not been an obvious option, we are asking managers to identify work that may be done remotely given </w:t>
      </w:r>
      <w:r>
        <w:rPr>
          <w:rFonts w:ascii="Arial" w:hAnsi="Arial" w:cs="Arial"/>
          <w:sz w:val="20"/>
          <w:szCs w:val="20"/>
        </w:rPr>
        <w:t>the</w:t>
      </w:r>
      <w:r w:rsidRPr="00136B03">
        <w:rPr>
          <w:rFonts w:ascii="Arial" w:hAnsi="Arial" w:cs="Arial"/>
          <w:sz w:val="20"/>
          <w:szCs w:val="20"/>
        </w:rPr>
        <w:t xml:space="preserve"> preventative measures the university is considering.</w:t>
      </w:r>
    </w:p>
    <w:p w14:paraId="6A54F336" w14:textId="77777777" w:rsidR="0034417C" w:rsidRPr="00136B03" w:rsidRDefault="0034417C" w:rsidP="0034417C">
      <w:pPr>
        <w:pStyle w:val="ListParagraph"/>
        <w:numPr>
          <w:ilvl w:val="0"/>
          <w:numId w:val="1"/>
        </w:numPr>
        <w:ind w:left="98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>What percentages of the work in your area can be done remotely?</w:t>
      </w:r>
    </w:p>
    <w:p w14:paraId="5803451E" w14:textId="77777777" w:rsidR="0034417C" w:rsidRPr="00136B03" w:rsidRDefault="0034417C" w:rsidP="0034417C">
      <w:pPr>
        <w:pStyle w:val="ListParagraph"/>
        <w:numPr>
          <w:ilvl w:val="1"/>
          <w:numId w:val="1"/>
        </w:numPr>
        <w:ind w:left="170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>Do all roles have aspects of the job that truly are needed to be done on site?  If so, can any of those be suspended temporarily?</w:t>
      </w:r>
    </w:p>
    <w:p w14:paraId="107F7C53" w14:textId="77777777" w:rsidR="0034417C" w:rsidRPr="00136B03" w:rsidRDefault="0034417C" w:rsidP="0034417C">
      <w:pPr>
        <w:pStyle w:val="ListParagraph"/>
        <w:numPr>
          <w:ilvl w:val="1"/>
          <w:numId w:val="1"/>
        </w:numPr>
        <w:ind w:left="170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>Can a work</w:t>
      </w:r>
      <w:r>
        <w:rPr>
          <w:rFonts w:ascii="Arial" w:hAnsi="Arial" w:cs="Arial"/>
          <w:sz w:val="20"/>
          <w:szCs w:val="20"/>
        </w:rPr>
        <w:t xml:space="preserve"> </w:t>
      </w:r>
      <w:r w:rsidRPr="00136B03">
        <w:rPr>
          <w:rFonts w:ascii="Arial" w:hAnsi="Arial" w:cs="Arial"/>
          <w:sz w:val="20"/>
          <w:szCs w:val="20"/>
        </w:rPr>
        <w:t>plan be established based on priorities that will allow productivity off site?</w:t>
      </w:r>
    </w:p>
    <w:p w14:paraId="05D12943" w14:textId="77777777" w:rsidR="0034417C" w:rsidRPr="00136B03" w:rsidRDefault="0034417C" w:rsidP="0034417C">
      <w:pPr>
        <w:pStyle w:val="ListParagraph"/>
        <w:numPr>
          <w:ilvl w:val="1"/>
          <w:numId w:val="1"/>
        </w:numPr>
        <w:ind w:left="170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 xml:space="preserve">Do current deadlines or work priorities change during this temporary telework period?  </w:t>
      </w:r>
    </w:p>
    <w:p w14:paraId="4428B027" w14:textId="77777777" w:rsidR="0034417C" w:rsidRPr="00136B03" w:rsidRDefault="0034417C" w:rsidP="0034417C">
      <w:pPr>
        <w:pStyle w:val="ListParagraph"/>
        <w:numPr>
          <w:ilvl w:val="1"/>
          <w:numId w:val="1"/>
        </w:numPr>
        <w:ind w:left="170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>What deliverables should be met and by when?</w:t>
      </w:r>
    </w:p>
    <w:p w14:paraId="67FAA693" w14:textId="77777777" w:rsidR="0034417C" w:rsidRPr="00136B03" w:rsidRDefault="0034417C" w:rsidP="0034417C">
      <w:pPr>
        <w:pStyle w:val="ListParagraph"/>
        <w:numPr>
          <w:ilvl w:val="0"/>
          <w:numId w:val="1"/>
        </w:numPr>
        <w:ind w:left="98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>What type and frequency of communication is needed for effective productivity?</w:t>
      </w:r>
    </w:p>
    <w:p w14:paraId="15D55083" w14:textId="77777777" w:rsidR="0034417C" w:rsidRPr="00136B03" w:rsidRDefault="0034417C" w:rsidP="0034417C">
      <w:pPr>
        <w:pStyle w:val="ListParagraph"/>
        <w:numPr>
          <w:ilvl w:val="1"/>
          <w:numId w:val="1"/>
        </w:numPr>
        <w:ind w:left="170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>How best to get communication to and from your employee(s)?</w:t>
      </w:r>
    </w:p>
    <w:p w14:paraId="337E75C7" w14:textId="77777777" w:rsidR="0034417C" w:rsidRPr="00136B03" w:rsidRDefault="0034417C" w:rsidP="0034417C">
      <w:pPr>
        <w:pStyle w:val="ListParagraph"/>
        <w:numPr>
          <w:ilvl w:val="1"/>
          <w:numId w:val="1"/>
        </w:numPr>
        <w:ind w:left="170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>Should there be a Skype/WebEx “huddle” daily to touch base with team and align work?</w:t>
      </w:r>
    </w:p>
    <w:p w14:paraId="15791203" w14:textId="77777777" w:rsidR="0034417C" w:rsidRPr="00136B03" w:rsidRDefault="0034417C" w:rsidP="0034417C">
      <w:pPr>
        <w:pStyle w:val="ListParagraph"/>
        <w:numPr>
          <w:ilvl w:val="1"/>
          <w:numId w:val="1"/>
        </w:numPr>
        <w:ind w:left="170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>What is the expectation of communication response time and methods with stakeholders?</w:t>
      </w:r>
    </w:p>
    <w:p w14:paraId="60B4B1D6" w14:textId="77777777" w:rsidR="0034417C" w:rsidRPr="00136B03" w:rsidRDefault="0034417C" w:rsidP="0034417C">
      <w:pPr>
        <w:pStyle w:val="ListParagraph"/>
        <w:numPr>
          <w:ilvl w:val="1"/>
          <w:numId w:val="1"/>
        </w:numPr>
        <w:ind w:left="170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 xml:space="preserve">Do they follow their normal routine?  </w:t>
      </w:r>
    </w:p>
    <w:p w14:paraId="0F175A27" w14:textId="77777777" w:rsidR="0034417C" w:rsidRPr="00136B03" w:rsidRDefault="0034417C" w:rsidP="0034417C">
      <w:pPr>
        <w:pStyle w:val="ListParagraph"/>
        <w:numPr>
          <w:ilvl w:val="1"/>
          <w:numId w:val="1"/>
        </w:numPr>
        <w:ind w:left="170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 xml:space="preserve">Are there certain hours of the day that employees are expected to work?  </w:t>
      </w:r>
    </w:p>
    <w:p w14:paraId="0DEA43DE" w14:textId="77777777" w:rsidR="0034417C" w:rsidRPr="00136B03" w:rsidRDefault="0034417C" w:rsidP="0034417C">
      <w:pPr>
        <w:pStyle w:val="ListParagraph"/>
        <w:numPr>
          <w:ilvl w:val="0"/>
          <w:numId w:val="1"/>
        </w:numPr>
        <w:ind w:left="98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>What technology needs and/or resources are needed?*</w:t>
      </w:r>
    </w:p>
    <w:p w14:paraId="6F3A49E0" w14:textId="77777777" w:rsidR="0034417C" w:rsidRPr="00136B03" w:rsidRDefault="0034417C" w:rsidP="0034417C">
      <w:pPr>
        <w:pStyle w:val="ListParagraph"/>
        <w:numPr>
          <w:ilvl w:val="1"/>
          <w:numId w:val="1"/>
        </w:numPr>
        <w:ind w:left="170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 xml:space="preserve">What is the current level of remote access for the </w:t>
      </w:r>
      <w:r>
        <w:rPr>
          <w:rFonts w:ascii="Arial" w:hAnsi="Arial" w:cs="Arial"/>
          <w:sz w:val="20"/>
          <w:szCs w:val="20"/>
        </w:rPr>
        <w:t>employee(s)</w:t>
      </w:r>
      <w:r w:rsidRPr="00136B03">
        <w:rPr>
          <w:rFonts w:ascii="Arial" w:hAnsi="Arial" w:cs="Arial"/>
          <w:sz w:val="20"/>
          <w:szCs w:val="20"/>
        </w:rPr>
        <w:t>?</w:t>
      </w:r>
    </w:p>
    <w:p w14:paraId="2A31195A" w14:textId="77777777" w:rsidR="0034417C" w:rsidRPr="00136B03" w:rsidRDefault="0034417C" w:rsidP="0034417C">
      <w:pPr>
        <w:pStyle w:val="ListParagraph"/>
        <w:numPr>
          <w:ilvl w:val="1"/>
          <w:numId w:val="1"/>
        </w:numPr>
        <w:ind w:left="170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>Are there any additional VPN connections that need to be created?</w:t>
      </w:r>
    </w:p>
    <w:p w14:paraId="38A658A7" w14:textId="77777777" w:rsidR="0034417C" w:rsidRPr="00136B03" w:rsidRDefault="0034417C" w:rsidP="0034417C">
      <w:pPr>
        <w:pStyle w:val="ListParagraph"/>
        <w:numPr>
          <w:ilvl w:val="1"/>
          <w:numId w:val="1"/>
        </w:numPr>
        <w:ind w:left="1700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 xml:space="preserve">For the work required, is it possible to use personal computers and resources without jeopardizing </w:t>
      </w:r>
      <w:r>
        <w:rPr>
          <w:rFonts w:ascii="Arial" w:hAnsi="Arial" w:cs="Arial"/>
          <w:sz w:val="20"/>
          <w:szCs w:val="20"/>
        </w:rPr>
        <w:t>the medical center’s</w:t>
      </w:r>
      <w:r w:rsidRPr="00136B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restricted</w:t>
      </w:r>
      <w:r w:rsidRPr="00136B03">
        <w:rPr>
          <w:rFonts w:ascii="Arial" w:hAnsi="Arial" w:cs="Arial"/>
          <w:sz w:val="20"/>
          <w:szCs w:val="20"/>
        </w:rPr>
        <w:t xml:space="preserve"> data and/or violating policy? Are there precautions that need to be taken?  </w:t>
      </w:r>
    </w:p>
    <w:p w14:paraId="60A3D908" w14:textId="77777777" w:rsidR="0034417C" w:rsidRPr="00136B03" w:rsidRDefault="0034417C" w:rsidP="000476B0">
      <w:pPr>
        <w:ind w:left="259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>*Ensure employees are up</w:t>
      </w:r>
      <w:r>
        <w:rPr>
          <w:rFonts w:ascii="Arial" w:hAnsi="Arial" w:cs="Arial"/>
          <w:sz w:val="20"/>
          <w:szCs w:val="20"/>
        </w:rPr>
        <w:t>-</w:t>
      </w:r>
      <w:r w:rsidRPr="00136B03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>-</w:t>
      </w:r>
      <w:r w:rsidRPr="00136B03">
        <w:rPr>
          <w:rFonts w:ascii="Arial" w:hAnsi="Arial" w:cs="Arial"/>
          <w:sz w:val="20"/>
          <w:szCs w:val="20"/>
        </w:rPr>
        <w:t>date on current data policy, and the use of university and personal technology and equipment.</w:t>
      </w:r>
    </w:p>
    <w:p w14:paraId="08C9E3FF" w14:textId="77777777" w:rsidR="0034417C" w:rsidRDefault="0034417C" w:rsidP="000476B0">
      <w:pPr>
        <w:ind w:left="259"/>
        <w:rPr>
          <w:rFonts w:ascii="Arial" w:hAnsi="Arial" w:cs="Arial"/>
          <w:sz w:val="20"/>
          <w:szCs w:val="20"/>
        </w:rPr>
      </w:pPr>
      <w:r w:rsidRPr="00136B03">
        <w:rPr>
          <w:rFonts w:ascii="Arial" w:hAnsi="Arial" w:cs="Arial"/>
          <w:sz w:val="20"/>
          <w:szCs w:val="20"/>
        </w:rPr>
        <w:t>This offering will be temporary in nature, and any concerns during this time of telework needs to be escalated to the appropriate HR representative.</w:t>
      </w:r>
    </w:p>
    <w:p w14:paraId="443C6A2E" w14:textId="77777777" w:rsidR="0034417C" w:rsidRPr="00136B03" w:rsidRDefault="0034417C" w:rsidP="0034417C">
      <w:pPr>
        <w:ind w:left="260"/>
        <w:rPr>
          <w:rFonts w:ascii="Arial" w:hAnsi="Arial" w:cs="Arial"/>
          <w:sz w:val="20"/>
          <w:szCs w:val="20"/>
        </w:rPr>
      </w:pPr>
    </w:p>
    <w:p w14:paraId="5CC2378F" w14:textId="77777777" w:rsidR="0034417C" w:rsidRDefault="0034417C" w:rsidP="0034417C">
      <w:pPr>
        <w:pStyle w:val="Heading1"/>
        <w:rPr>
          <w:color w:val="BB0000"/>
          <w:sz w:val="20"/>
          <w:szCs w:val="20"/>
        </w:rPr>
      </w:pPr>
    </w:p>
    <w:p w14:paraId="21DA426A" w14:textId="77777777" w:rsidR="0034417C" w:rsidRDefault="0034417C" w:rsidP="0034417C">
      <w:pPr>
        <w:pStyle w:val="Heading1"/>
        <w:rPr>
          <w:color w:val="BB0000"/>
          <w:sz w:val="20"/>
          <w:szCs w:val="20"/>
        </w:rPr>
      </w:pPr>
    </w:p>
    <w:p w14:paraId="4D32B1B3" w14:textId="77777777" w:rsidR="0034417C" w:rsidRDefault="0034417C" w:rsidP="0034417C">
      <w:pPr>
        <w:pStyle w:val="Heading1"/>
        <w:rPr>
          <w:color w:val="BB0000"/>
          <w:sz w:val="20"/>
          <w:szCs w:val="20"/>
        </w:rPr>
      </w:pPr>
    </w:p>
    <w:p w14:paraId="2CD80E06" w14:textId="77777777" w:rsidR="0034417C" w:rsidRDefault="0034417C" w:rsidP="0034417C">
      <w:pPr>
        <w:pStyle w:val="Heading1"/>
        <w:rPr>
          <w:color w:val="BB0000"/>
          <w:sz w:val="20"/>
          <w:szCs w:val="20"/>
        </w:rPr>
      </w:pPr>
    </w:p>
    <w:p w14:paraId="779EC887" w14:textId="77777777" w:rsidR="0034417C" w:rsidRDefault="0034417C" w:rsidP="0034417C">
      <w:pPr>
        <w:pStyle w:val="Heading1"/>
        <w:rPr>
          <w:color w:val="BB0000"/>
          <w:sz w:val="20"/>
          <w:szCs w:val="20"/>
        </w:rPr>
      </w:pPr>
    </w:p>
    <w:p w14:paraId="217FE6C5" w14:textId="77777777" w:rsidR="0034417C" w:rsidRDefault="0034417C" w:rsidP="0034417C">
      <w:pPr>
        <w:pStyle w:val="Heading1"/>
        <w:rPr>
          <w:color w:val="BB0000"/>
          <w:sz w:val="20"/>
          <w:szCs w:val="20"/>
        </w:rPr>
      </w:pPr>
    </w:p>
    <w:p w14:paraId="42C4D3A1" w14:textId="77777777" w:rsidR="0034417C" w:rsidRDefault="0034417C" w:rsidP="0034417C">
      <w:pPr>
        <w:pStyle w:val="Heading1"/>
        <w:rPr>
          <w:color w:val="BB0000"/>
          <w:sz w:val="20"/>
          <w:szCs w:val="20"/>
        </w:rPr>
      </w:pPr>
    </w:p>
    <w:p w14:paraId="13F7ACF2" w14:textId="77777777" w:rsidR="0034417C" w:rsidRDefault="0034417C" w:rsidP="0034417C">
      <w:pPr>
        <w:pStyle w:val="Heading1"/>
        <w:rPr>
          <w:color w:val="BB0000"/>
          <w:sz w:val="20"/>
          <w:szCs w:val="20"/>
        </w:rPr>
      </w:pPr>
    </w:p>
    <w:p w14:paraId="1FB27125" w14:textId="77777777" w:rsidR="0034417C" w:rsidRDefault="0034417C" w:rsidP="0034417C">
      <w:pPr>
        <w:pStyle w:val="Heading1"/>
        <w:rPr>
          <w:color w:val="BB0000"/>
          <w:sz w:val="20"/>
          <w:szCs w:val="20"/>
        </w:rPr>
      </w:pPr>
    </w:p>
    <w:p w14:paraId="1BAB58E2" w14:textId="77777777" w:rsidR="0034417C" w:rsidRDefault="0034417C" w:rsidP="0034417C">
      <w:pPr>
        <w:pStyle w:val="Heading1"/>
        <w:rPr>
          <w:color w:val="BB0000"/>
          <w:sz w:val="20"/>
          <w:szCs w:val="20"/>
        </w:rPr>
      </w:pPr>
    </w:p>
    <w:p w14:paraId="177D91AC" w14:textId="77777777" w:rsidR="0034417C" w:rsidRDefault="0034417C" w:rsidP="0034417C">
      <w:pPr>
        <w:pStyle w:val="Heading1"/>
        <w:rPr>
          <w:color w:val="BB0000"/>
          <w:sz w:val="20"/>
          <w:szCs w:val="20"/>
        </w:rPr>
      </w:pPr>
    </w:p>
    <w:p w14:paraId="474A3678" w14:textId="77777777" w:rsidR="0034417C" w:rsidRDefault="0034417C" w:rsidP="0034417C">
      <w:pPr>
        <w:pStyle w:val="Heading1"/>
        <w:rPr>
          <w:color w:val="BB0000"/>
          <w:sz w:val="20"/>
          <w:szCs w:val="20"/>
        </w:rPr>
      </w:pPr>
    </w:p>
    <w:p w14:paraId="26544EDC" w14:textId="4E548441" w:rsidR="000476B0" w:rsidRPr="000476B0" w:rsidRDefault="0034417C" w:rsidP="000476B0">
      <w:pPr>
        <w:pStyle w:val="Heading1"/>
        <w:rPr>
          <w:color w:val="BB0000"/>
          <w:sz w:val="24"/>
          <w:szCs w:val="20"/>
        </w:rPr>
      </w:pPr>
      <w:r w:rsidRPr="009815DD">
        <w:rPr>
          <w:color w:val="BB0000"/>
          <w:sz w:val="24"/>
          <w:szCs w:val="20"/>
        </w:rPr>
        <w:lastRenderedPageBreak/>
        <w:t>TELEWORK EMPLOYEE CHECKLIST</w:t>
      </w:r>
      <w:r>
        <w:rPr>
          <w:color w:val="BB0000"/>
          <w:sz w:val="24"/>
          <w:szCs w:val="20"/>
        </w:rPr>
        <w:t xml:space="preserve"> – Please ensure that your employee(s) understand and complete all of the following:</w:t>
      </w:r>
    </w:p>
    <w:p w14:paraId="184A6164" w14:textId="77777777" w:rsidR="0034417C" w:rsidRPr="004D637C" w:rsidRDefault="0034417C" w:rsidP="000476B0">
      <w:pPr>
        <w:pStyle w:val="Heading2"/>
        <w:spacing w:before="240"/>
        <w:ind w:left="259"/>
        <w:rPr>
          <w:sz w:val="20"/>
          <w:szCs w:val="20"/>
        </w:rPr>
      </w:pPr>
      <w:r w:rsidRPr="004D637C">
        <w:rPr>
          <w:sz w:val="20"/>
          <w:szCs w:val="20"/>
        </w:rPr>
        <w:t>Planning</w:t>
      </w:r>
    </w:p>
    <w:p w14:paraId="78870860" w14:textId="77777777" w:rsidR="0034417C" w:rsidRPr="00070CB6" w:rsidRDefault="006B11E4" w:rsidP="000476B0">
      <w:pPr>
        <w:pStyle w:val="BodyText"/>
        <w:spacing w:before="316"/>
        <w:ind w:left="630" w:hanging="360"/>
        <w:rPr>
          <w:sz w:val="20"/>
          <w:szCs w:val="20"/>
        </w:rPr>
      </w:pPr>
      <w:sdt>
        <w:sdtPr>
          <w:rPr>
            <w:sz w:val="20"/>
            <w:szCs w:val="20"/>
          </w:rPr>
          <w:id w:val="-182388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7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417C" w:rsidRPr="004D637C">
        <w:rPr>
          <w:sz w:val="20"/>
          <w:szCs w:val="20"/>
        </w:rPr>
        <w:t xml:space="preserve"> </w:t>
      </w:r>
      <w:r w:rsidR="0034417C" w:rsidRPr="004D637C">
        <w:rPr>
          <w:sz w:val="20"/>
          <w:szCs w:val="20"/>
        </w:rPr>
        <w:tab/>
        <w:t xml:space="preserve">My </w:t>
      </w:r>
      <w:r w:rsidR="0034417C">
        <w:rPr>
          <w:sz w:val="20"/>
          <w:szCs w:val="20"/>
        </w:rPr>
        <w:t>telework</w:t>
      </w:r>
      <w:r w:rsidR="0034417C" w:rsidRPr="00070CB6">
        <w:rPr>
          <w:sz w:val="20"/>
          <w:szCs w:val="20"/>
        </w:rPr>
        <w:t xml:space="preserve"> schedule covers </w:t>
      </w:r>
      <w:r w:rsidR="0034417C">
        <w:rPr>
          <w:sz w:val="20"/>
          <w:szCs w:val="20"/>
        </w:rPr>
        <w:t>my normally scheduled hours.</w:t>
      </w:r>
    </w:p>
    <w:p w14:paraId="6F593CEA" w14:textId="77777777" w:rsidR="0034417C" w:rsidRPr="00070CB6" w:rsidRDefault="0034417C" w:rsidP="000476B0">
      <w:pPr>
        <w:pStyle w:val="BodyText"/>
        <w:ind w:left="630"/>
        <w:rPr>
          <w:sz w:val="20"/>
          <w:szCs w:val="20"/>
        </w:rPr>
      </w:pPr>
    </w:p>
    <w:p w14:paraId="4D82C888" w14:textId="77777777" w:rsidR="0034417C" w:rsidRPr="00070CB6" w:rsidRDefault="006B11E4" w:rsidP="000476B0">
      <w:pPr>
        <w:pStyle w:val="BodyText"/>
        <w:spacing w:before="1" w:line="271" w:lineRule="auto"/>
        <w:ind w:left="630" w:hanging="350"/>
        <w:rPr>
          <w:sz w:val="20"/>
          <w:szCs w:val="20"/>
        </w:rPr>
      </w:pPr>
      <w:sdt>
        <w:sdtPr>
          <w:rPr>
            <w:sz w:val="20"/>
            <w:szCs w:val="20"/>
          </w:rPr>
          <w:id w:val="205219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7C" w:rsidRPr="004D63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417C" w:rsidRPr="004D637C">
        <w:rPr>
          <w:sz w:val="20"/>
          <w:szCs w:val="20"/>
        </w:rPr>
        <w:t xml:space="preserve"> </w:t>
      </w:r>
      <w:r w:rsidR="0034417C" w:rsidRPr="004D637C">
        <w:rPr>
          <w:sz w:val="20"/>
          <w:szCs w:val="20"/>
        </w:rPr>
        <w:tab/>
      </w:r>
      <w:r w:rsidR="0034417C" w:rsidRPr="00070CB6">
        <w:rPr>
          <w:sz w:val="20"/>
          <w:szCs w:val="20"/>
        </w:rPr>
        <w:t xml:space="preserve">I communicated </w:t>
      </w:r>
      <w:r w:rsidR="0034417C">
        <w:rPr>
          <w:sz w:val="20"/>
          <w:szCs w:val="20"/>
        </w:rPr>
        <w:t>this new arrangement</w:t>
      </w:r>
      <w:r w:rsidR="0034417C" w:rsidRPr="00070CB6">
        <w:rPr>
          <w:sz w:val="20"/>
          <w:szCs w:val="20"/>
        </w:rPr>
        <w:t xml:space="preserve"> to key partners, clients, coworkers and discussed any necessary adjustments.</w:t>
      </w:r>
    </w:p>
    <w:p w14:paraId="2D53D60F" w14:textId="77777777" w:rsidR="0034417C" w:rsidRPr="00070CB6" w:rsidRDefault="0034417C" w:rsidP="000476B0">
      <w:pPr>
        <w:pStyle w:val="BodyText"/>
        <w:spacing w:before="10"/>
        <w:ind w:left="630"/>
        <w:rPr>
          <w:sz w:val="20"/>
          <w:szCs w:val="20"/>
        </w:rPr>
      </w:pPr>
    </w:p>
    <w:p w14:paraId="0447D053" w14:textId="77777777" w:rsidR="0034417C" w:rsidRPr="00070CB6" w:rsidRDefault="006B11E4" w:rsidP="000476B0">
      <w:pPr>
        <w:pStyle w:val="BodyText"/>
        <w:ind w:left="630" w:hanging="362"/>
        <w:rPr>
          <w:sz w:val="20"/>
          <w:szCs w:val="20"/>
        </w:rPr>
      </w:pPr>
      <w:sdt>
        <w:sdtPr>
          <w:rPr>
            <w:sz w:val="20"/>
            <w:szCs w:val="20"/>
          </w:rPr>
          <w:id w:val="1164283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7C" w:rsidRPr="004D63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417C" w:rsidRPr="004D637C">
        <w:rPr>
          <w:sz w:val="20"/>
          <w:szCs w:val="20"/>
        </w:rPr>
        <w:t xml:space="preserve"> </w:t>
      </w:r>
      <w:r w:rsidR="0034417C" w:rsidRPr="004D637C">
        <w:rPr>
          <w:sz w:val="20"/>
          <w:szCs w:val="20"/>
        </w:rPr>
        <w:tab/>
      </w:r>
      <w:r w:rsidR="0034417C" w:rsidRPr="00070CB6">
        <w:rPr>
          <w:sz w:val="20"/>
          <w:szCs w:val="20"/>
        </w:rPr>
        <w:t>I have a location at home to work safely and without injury (especially carpal tunnel).</w:t>
      </w:r>
    </w:p>
    <w:p w14:paraId="520FAF95" w14:textId="77777777" w:rsidR="0034417C" w:rsidRPr="00070CB6" w:rsidRDefault="0034417C" w:rsidP="000476B0">
      <w:pPr>
        <w:pStyle w:val="BodyText"/>
        <w:ind w:left="630"/>
        <w:rPr>
          <w:sz w:val="20"/>
          <w:szCs w:val="20"/>
        </w:rPr>
      </w:pPr>
    </w:p>
    <w:p w14:paraId="3ECFC025" w14:textId="77777777" w:rsidR="0034417C" w:rsidRPr="00070CB6" w:rsidRDefault="006B11E4" w:rsidP="000476B0">
      <w:pPr>
        <w:pStyle w:val="BodyText"/>
        <w:spacing w:line="271" w:lineRule="auto"/>
        <w:ind w:left="630" w:hanging="350"/>
        <w:rPr>
          <w:sz w:val="20"/>
          <w:szCs w:val="20"/>
        </w:rPr>
      </w:pPr>
      <w:sdt>
        <w:sdtPr>
          <w:rPr>
            <w:sz w:val="20"/>
            <w:szCs w:val="20"/>
          </w:rPr>
          <w:id w:val="158116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7C" w:rsidRPr="004D63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417C" w:rsidRPr="004D637C">
        <w:rPr>
          <w:sz w:val="20"/>
          <w:szCs w:val="20"/>
        </w:rPr>
        <w:t xml:space="preserve"> </w:t>
      </w:r>
      <w:r w:rsidR="0034417C" w:rsidRPr="004D637C">
        <w:rPr>
          <w:sz w:val="20"/>
          <w:szCs w:val="20"/>
        </w:rPr>
        <w:tab/>
      </w:r>
      <w:r w:rsidR="0034417C" w:rsidRPr="00070CB6">
        <w:rPr>
          <w:sz w:val="20"/>
          <w:szCs w:val="20"/>
        </w:rPr>
        <w:t>I have access to the necessary technology (hardware and software) I need to remain productive in my work while away from the office.</w:t>
      </w:r>
    </w:p>
    <w:p w14:paraId="430B1D30" w14:textId="77777777" w:rsidR="0034417C" w:rsidRPr="00070CB6" w:rsidRDefault="0034417C" w:rsidP="000476B0">
      <w:pPr>
        <w:pStyle w:val="BodyText"/>
        <w:ind w:left="630"/>
        <w:rPr>
          <w:sz w:val="20"/>
          <w:szCs w:val="20"/>
        </w:rPr>
      </w:pPr>
    </w:p>
    <w:p w14:paraId="1C6B9ACC" w14:textId="77777777" w:rsidR="0034417C" w:rsidRPr="00070CB6" w:rsidRDefault="006B11E4" w:rsidP="000476B0">
      <w:pPr>
        <w:pStyle w:val="BodyText"/>
        <w:spacing w:line="276" w:lineRule="auto"/>
        <w:ind w:left="630" w:right="917" w:hanging="350"/>
        <w:rPr>
          <w:sz w:val="20"/>
          <w:szCs w:val="20"/>
        </w:rPr>
      </w:pPr>
      <w:sdt>
        <w:sdtPr>
          <w:rPr>
            <w:sz w:val="20"/>
            <w:szCs w:val="20"/>
          </w:rPr>
          <w:id w:val="-143589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7C" w:rsidRPr="004D63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417C" w:rsidRPr="004D637C">
        <w:rPr>
          <w:sz w:val="20"/>
          <w:szCs w:val="20"/>
        </w:rPr>
        <w:t xml:space="preserve"> </w:t>
      </w:r>
      <w:r w:rsidR="0034417C" w:rsidRPr="004D637C">
        <w:rPr>
          <w:sz w:val="20"/>
          <w:szCs w:val="20"/>
        </w:rPr>
        <w:tab/>
      </w:r>
      <w:r w:rsidR="0034417C" w:rsidRPr="00070CB6">
        <w:rPr>
          <w:sz w:val="20"/>
          <w:szCs w:val="20"/>
        </w:rPr>
        <w:t xml:space="preserve">I have taken steps to ensure secure access to </w:t>
      </w:r>
      <w:r w:rsidR="0034417C">
        <w:rPr>
          <w:sz w:val="20"/>
          <w:szCs w:val="20"/>
        </w:rPr>
        <w:t>medical center and university</w:t>
      </w:r>
      <w:r w:rsidR="0034417C" w:rsidRPr="00070CB6">
        <w:rPr>
          <w:sz w:val="20"/>
          <w:szCs w:val="20"/>
        </w:rPr>
        <w:t xml:space="preserve"> digital assets from my remote location (e.g. WPA wireless connections</w:t>
      </w:r>
      <w:r w:rsidR="0034417C">
        <w:rPr>
          <w:sz w:val="20"/>
          <w:szCs w:val="20"/>
        </w:rPr>
        <w:t xml:space="preserve"> and</w:t>
      </w:r>
      <w:r w:rsidR="0034417C" w:rsidRPr="00070CB6">
        <w:rPr>
          <w:sz w:val="20"/>
          <w:szCs w:val="20"/>
        </w:rPr>
        <w:t xml:space="preserve"> use of VPN for remote access to office workstations or servers).</w:t>
      </w:r>
    </w:p>
    <w:p w14:paraId="671E4E36" w14:textId="77777777" w:rsidR="0034417C" w:rsidRPr="00070CB6" w:rsidRDefault="0034417C" w:rsidP="000476B0">
      <w:pPr>
        <w:pStyle w:val="BodyText"/>
        <w:ind w:left="260"/>
        <w:rPr>
          <w:sz w:val="20"/>
          <w:szCs w:val="20"/>
        </w:rPr>
      </w:pPr>
    </w:p>
    <w:p w14:paraId="10AB601C" w14:textId="77777777" w:rsidR="0034417C" w:rsidRPr="00070CB6" w:rsidRDefault="0034417C" w:rsidP="000476B0">
      <w:pPr>
        <w:pStyle w:val="Heading2"/>
        <w:spacing w:before="205"/>
        <w:rPr>
          <w:sz w:val="20"/>
          <w:szCs w:val="20"/>
        </w:rPr>
      </w:pPr>
      <w:r w:rsidRPr="00070CB6">
        <w:rPr>
          <w:sz w:val="20"/>
          <w:szCs w:val="20"/>
        </w:rPr>
        <w:t>Implementation</w:t>
      </w:r>
    </w:p>
    <w:p w14:paraId="1992DAA1" w14:textId="77777777" w:rsidR="0034417C" w:rsidRPr="00070CB6" w:rsidRDefault="006B11E4" w:rsidP="000476B0">
      <w:pPr>
        <w:pStyle w:val="BodyText"/>
        <w:spacing w:before="316"/>
        <w:ind w:left="630" w:hanging="361"/>
        <w:rPr>
          <w:sz w:val="20"/>
          <w:szCs w:val="20"/>
        </w:rPr>
      </w:pPr>
      <w:sdt>
        <w:sdtPr>
          <w:rPr>
            <w:sz w:val="20"/>
            <w:szCs w:val="20"/>
          </w:rPr>
          <w:id w:val="-175488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7C" w:rsidRPr="004D63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417C" w:rsidRPr="004D637C" w:rsidDel="00C50D46">
        <w:rPr>
          <w:noProof/>
          <w:sz w:val="20"/>
          <w:szCs w:val="20"/>
          <w:lang w:bidi="ar-SA"/>
        </w:rPr>
        <w:t xml:space="preserve"> </w:t>
      </w:r>
      <w:r w:rsidR="0034417C" w:rsidRPr="004D637C">
        <w:rPr>
          <w:noProof/>
          <w:sz w:val="20"/>
          <w:szCs w:val="20"/>
          <w:lang w:bidi="ar-SA"/>
        </w:rPr>
        <w:tab/>
      </w:r>
      <w:r w:rsidR="0034417C" w:rsidRPr="004D637C">
        <w:rPr>
          <w:sz w:val="20"/>
          <w:szCs w:val="20"/>
        </w:rPr>
        <w:t>My calendar clearly indicates my availability.</w:t>
      </w:r>
    </w:p>
    <w:p w14:paraId="31DA1EC4" w14:textId="77777777" w:rsidR="0034417C" w:rsidRPr="00070CB6" w:rsidRDefault="0034417C" w:rsidP="000476B0">
      <w:pPr>
        <w:pStyle w:val="BodyText"/>
        <w:ind w:left="630" w:hanging="361"/>
        <w:rPr>
          <w:sz w:val="20"/>
          <w:szCs w:val="20"/>
        </w:rPr>
      </w:pPr>
    </w:p>
    <w:p w14:paraId="17DB1B99" w14:textId="77777777" w:rsidR="0034417C" w:rsidRPr="00070CB6" w:rsidRDefault="006B11E4" w:rsidP="000476B0">
      <w:pPr>
        <w:pStyle w:val="BodyText"/>
        <w:ind w:left="630" w:hanging="361"/>
        <w:rPr>
          <w:sz w:val="20"/>
          <w:szCs w:val="20"/>
        </w:rPr>
      </w:pPr>
      <w:sdt>
        <w:sdtPr>
          <w:rPr>
            <w:sz w:val="20"/>
            <w:szCs w:val="20"/>
          </w:rPr>
          <w:id w:val="1213474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7C" w:rsidRPr="004D63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417C" w:rsidRPr="004D637C">
        <w:rPr>
          <w:sz w:val="20"/>
          <w:szCs w:val="20"/>
        </w:rPr>
        <w:t xml:space="preserve"> </w:t>
      </w:r>
      <w:r w:rsidR="0034417C" w:rsidRPr="004D637C">
        <w:rPr>
          <w:sz w:val="20"/>
          <w:szCs w:val="20"/>
        </w:rPr>
        <w:tab/>
      </w:r>
      <w:r w:rsidR="0034417C" w:rsidRPr="00070CB6">
        <w:rPr>
          <w:sz w:val="20"/>
          <w:szCs w:val="20"/>
        </w:rPr>
        <w:t>I set up call forwarding and auto response email if necessary.</w:t>
      </w:r>
    </w:p>
    <w:p w14:paraId="4BBE809E" w14:textId="77777777" w:rsidR="0034417C" w:rsidRPr="00070CB6" w:rsidRDefault="0034417C" w:rsidP="000476B0">
      <w:pPr>
        <w:pStyle w:val="BodyText"/>
        <w:spacing w:before="1"/>
        <w:ind w:left="630" w:hanging="361"/>
        <w:rPr>
          <w:sz w:val="20"/>
          <w:szCs w:val="20"/>
        </w:rPr>
      </w:pPr>
    </w:p>
    <w:p w14:paraId="6659048A" w14:textId="77777777" w:rsidR="0034417C" w:rsidRPr="00070CB6" w:rsidRDefault="006B11E4" w:rsidP="000476B0">
      <w:pPr>
        <w:pStyle w:val="BodyText"/>
        <w:ind w:left="630" w:hanging="361"/>
        <w:rPr>
          <w:sz w:val="20"/>
          <w:szCs w:val="20"/>
        </w:rPr>
      </w:pPr>
      <w:sdt>
        <w:sdtPr>
          <w:rPr>
            <w:sz w:val="20"/>
            <w:szCs w:val="20"/>
          </w:rPr>
          <w:id w:val="-43181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17C" w:rsidRPr="004D637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4417C" w:rsidRPr="004D637C">
        <w:rPr>
          <w:sz w:val="20"/>
          <w:szCs w:val="20"/>
        </w:rPr>
        <w:t xml:space="preserve"> </w:t>
      </w:r>
      <w:r w:rsidR="0034417C" w:rsidRPr="004D637C">
        <w:rPr>
          <w:sz w:val="20"/>
          <w:szCs w:val="20"/>
        </w:rPr>
        <w:tab/>
      </w:r>
      <w:r w:rsidR="0034417C" w:rsidRPr="00070CB6">
        <w:rPr>
          <w:sz w:val="20"/>
          <w:szCs w:val="20"/>
        </w:rPr>
        <w:t>I have communication channels in place for my peers to reach me when I am out of office</w:t>
      </w:r>
      <w:r w:rsidR="0034417C">
        <w:rPr>
          <w:sz w:val="20"/>
          <w:szCs w:val="20"/>
        </w:rPr>
        <w:t xml:space="preserve"> (email, chat, phone, etc.).</w:t>
      </w:r>
    </w:p>
    <w:p w14:paraId="01AF60B5" w14:textId="0F9298DC" w:rsidR="0034417C" w:rsidRPr="009815DD" w:rsidRDefault="0034417C" w:rsidP="000476B0">
      <w:pPr>
        <w:rPr>
          <w:rFonts w:ascii="Arial" w:hAnsi="Arial" w:cs="Arial"/>
          <w:sz w:val="20"/>
          <w:szCs w:val="20"/>
        </w:rPr>
      </w:pPr>
    </w:p>
    <w:p w14:paraId="401DC07E" w14:textId="77777777" w:rsidR="0034417C" w:rsidRPr="004D637C" w:rsidRDefault="0034417C" w:rsidP="000476B0">
      <w:pPr>
        <w:pStyle w:val="Heading1"/>
        <w:rPr>
          <w:color w:val="BB0000"/>
          <w:sz w:val="20"/>
          <w:szCs w:val="20"/>
        </w:rPr>
      </w:pPr>
      <w:bookmarkStart w:id="1" w:name="Instructions"/>
      <w:bookmarkStart w:id="2" w:name="flexible_work_arrangement"/>
      <w:bookmarkEnd w:id="1"/>
      <w:bookmarkEnd w:id="2"/>
    </w:p>
    <w:p w14:paraId="4125DF14" w14:textId="79656B49" w:rsidR="008D480C" w:rsidRPr="008D480C" w:rsidRDefault="0034417C" w:rsidP="008D480C">
      <w:pPr>
        <w:pStyle w:val="Heading1"/>
        <w:rPr>
          <w:color w:val="BB0000"/>
          <w:sz w:val="24"/>
          <w:szCs w:val="20"/>
        </w:rPr>
      </w:pPr>
      <w:r w:rsidRPr="009815DD">
        <w:rPr>
          <w:color w:val="BB0000"/>
          <w:sz w:val="24"/>
          <w:szCs w:val="20"/>
        </w:rPr>
        <w:t>TELEWORK ARRANGEMENT TECHNOLOGY RECOMMENDATIONS</w:t>
      </w:r>
    </w:p>
    <w:p w14:paraId="3B38EC42" w14:textId="77777777" w:rsidR="0034417C" w:rsidRPr="004D637C" w:rsidRDefault="0034417C" w:rsidP="008D480C">
      <w:pPr>
        <w:pStyle w:val="BodyText"/>
        <w:spacing w:before="240" w:line="276" w:lineRule="auto"/>
        <w:ind w:left="259" w:right="432"/>
        <w:rPr>
          <w:sz w:val="20"/>
          <w:szCs w:val="20"/>
        </w:rPr>
      </w:pPr>
      <w:r>
        <w:rPr>
          <w:sz w:val="20"/>
          <w:szCs w:val="20"/>
        </w:rPr>
        <w:t xml:space="preserve">For information on technology recommendations for teleworking, please use the </w:t>
      </w:r>
      <w:hyperlink r:id="rId11" w:history="1">
        <w:r w:rsidRPr="009815DD">
          <w:rPr>
            <w:rStyle w:val="Hyperlink"/>
            <w:sz w:val="20"/>
            <w:szCs w:val="20"/>
          </w:rPr>
          <w:t>Telework Tip Sheet</w:t>
        </w:r>
      </w:hyperlink>
      <w:r w:rsidRPr="00070CB6">
        <w:rPr>
          <w:sz w:val="20"/>
          <w:szCs w:val="20"/>
        </w:rPr>
        <w:t>.</w:t>
      </w:r>
    </w:p>
    <w:p w14:paraId="11CC7240" w14:textId="77777777" w:rsidR="0034417C" w:rsidRPr="00070CB6" w:rsidRDefault="0034417C" w:rsidP="0034417C">
      <w:pPr>
        <w:pStyle w:val="Heading1"/>
        <w:rPr>
          <w:color w:val="BB0000"/>
          <w:sz w:val="20"/>
          <w:szCs w:val="20"/>
        </w:rPr>
      </w:pPr>
    </w:p>
    <w:sectPr w:rsidR="0034417C" w:rsidRPr="00070CB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B63B7" w14:textId="77777777" w:rsidR="00D945F3" w:rsidRDefault="00D945F3" w:rsidP="00E70F58">
      <w:pPr>
        <w:spacing w:after="0" w:line="240" w:lineRule="auto"/>
      </w:pPr>
      <w:r>
        <w:separator/>
      </w:r>
    </w:p>
  </w:endnote>
  <w:endnote w:type="continuationSeparator" w:id="0">
    <w:p w14:paraId="2D16BC97" w14:textId="77777777" w:rsidR="00D945F3" w:rsidRDefault="00D945F3" w:rsidP="00E7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A46EC" w14:textId="73119D10" w:rsidR="00B05507" w:rsidRPr="00B05507" w:rsidRDefault="003A437F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Updated 3.20</w:t>
    </w:r>
    <w:r w:rsidR="00B05507" w:rsidRPr="00B05507">
      <w:rPr>
        <w:rFonts w:ascii="Arial" w:hAnsi="Arial" w:cs="Arial"/>
        <w:sz w:val="20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2CC7" w14:textId="77777777" w:rsidR="00D945F3" w:rsidRDefault="00D945F3" w:rsidP="00E70F58">
      <w:pPr>
        <w:spacing w:after="0" w:line="240" w:lineRule="auto"/>
      </w:pPr>
      <w:r>
        <w:separator/>
      </w:r>
    </w:p>
  </w:footnote>
  <w:footnote w:type="continuationSeparator" w:id="0">
    <w:p w14:paraId="482093C3" w14:textId="77777777" w:rsidR="00D945F3" w:rsidRDefault="00D945F3" w:rsidP="00E7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F7AF" w14:textId="77777777" w:rsidR="0034417C" w:rsidRDefault="00BF2402" w:rsidP="0034417C">
    <w:pPr>
      <w:pStyle w:val="Header"/>
      <w:tabs>
        <w:tab w:val="clear" w:pos="4680"/>
        <w:tab w:val="clear" w:pos="9360"/>
        <w:tab w:val="left" w:pos="5850"/>
      </w:tabs>
      <w:ind w:left="3600"/>
      <w:rPr>
        <w:rFonts w:ascii="Arial" w:hAnsi="Arial" w:cs="Arial"/>
        <w:b/>
        <w:color w:val="C00000"/>
        <w:sz w:val="32"/>
        <w:szCs w:val="32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29275C42" wp14:editId="660B0FBD">
          <wp:simplePos x="0" y="0"/>
          <wp:positionH relativeFrom="column">
            <wp:posOffset>-294061</wp:posOffset>
          </wp:positionH>
          <wp:positionV relativeFrom="paragraph">
            <wp:posOffset>11927</wp:posOffset>
          </wp:positionV>
          <wp:extent cx="2571750" cy="400050"/>
          <wp:effectExtent l="0" t="0" r="0" b="0"/>
          <wp:wrapSquare wrapText="bothSides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OSU-WexMedCtr-4C-HorizK-CMYK-xtra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30CD">
      <w:tab/>
    </w:r>
    <w:r w:rsidRPr="009815DD">
      <w:rPr>
        <w:rFonts w:ascii="Arial" w:hAnsi="Arial" w:cs="Arial"/>
        <w:b/>
        <w:color w:val="C00000"/>
        <w:sz w:val="32"/>
        <w:szCs w:val="32"/>
      </w:rPr>
      <w:t xml:space="preserve">Telework </w:t>
    </w:r>
    <w:r w:rsidR="0034417C">
      <w:rPr>
        <w:rFonts w:ascii="Arial" w:hAnsi="Arial" w:cs="Arial"/>
        <w:b/>
        <w:color w:val="C00000"/>
        <w:sz w:val="32"/>
        <w:szCs w:val="32"/>
      </w:rPr>
      <w:t xml:space="preserve">Arrangement </w:t>
    </w:r>
  </w:p>
  <w:p w14:paraId="03877FC8" w14:textId="53207827" w:rsidR="00092355" w:rsidRDefault="0034417C" w:rsidP="0034417C">
    <w:pPr>
      <w:pStyle w:val="Header"/>
      <w:tabs>
        <w:tab w:val="clear" w:pos="4680"/>
        <w:tab w:val="clear" w:pos="9360"/>
        <w:tab w:val="left" w:pos="5850"/>
      </w:tabs>
      <w:ind w:left="5760"/>
      <w:rPr>
        <w:rFonts w:ascii="Arial" w:hAnsi="Arial" w:cs="Arial"/>
        <w:b/>
        <w:color w:val="C00000"/>
        <w:sz w:val="32"/>
        <w:szCs w:val="32"/>
      </w:rPr>
    </w:pPr>
    <w:r>
      <w:rPr>
        <w:rFonts w:ascii="Arial" w:hAnsi="Arial" w:cs="Arial"/>
        <w:b/>
        <w:color w:val="C00000"/>
        <w:sz w:val="32"/>
        <w:szCs w:val="32"/>
      </w:rPr>
      <w:tab/>
      <w:t xml:space="preserve">Form and Guidelines </w:t>
    </w:r>
  </w:p>
  <w:p w14:paraId="1FAE5732" w14:textId="062C36D5" w:rsidR="0034417C" w:rsidRDefault="0034417C" w:rsidP="0034417C">
    <w:pPr>
      <w:pStyle w:val="Header"/>
      <w:tabs>
        <w:tab w:val="clear" w:pos="4680"/>
        <w:tab w:val="clear" w:pos="9360"/>
        <w:tab w:val="left" w:pos="5850"/>
      </w:tabs>
      <w:ind w:left="5760"/>
      <w:rPr>
        <w:rFonts w:ascii="Arial" w:hAnsi="Arial" w:cs="Arial"/>
        <w:b/>
        <w:color w:val="C00000"/>
        <w:sz w:val="32"/>
        <w:szCs w:val="32"/>
      </w:rPr>
    </w:pPr>
  </w:p>
  <w:p w14:paraId="69403BE1" w14:textId="77777777" w:rsidR="00DB07BB" w:rsidRPr="0034417C" w:rsidRDefault="00DB07BB" w:rsidP="0034417C">
    <w:pPr>
      <w:pStyle w:val="Header"/>
      <w:tabs>
        <w:tab w:val="clear" w:pos="4680"/>
        <w:tab w:val="clear" w:pos="9360"/>
        <w:tab w:val="left" w:pos="5850"/>
      </w:tabs>
      <w:ind w:left="5760"/>
      <w:rPr>
        <w:rFonts w:ascii="Arial" w:hAnsi="Arial" w:cs="Arial"/>
        <w:b/>
        <w:color w:val="C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3BB"/>
    <w:multiLevelType w:val="hybridMultilevel"/>
    <w:tmpl w:val="5DAAAC4E"/>
    <w:lvl w:ilvl="0" w:tplc="7BA00DE4">
      <w:start w:val="1"/>
      <w:numFmt w:val="upperRoman"/>
      <w:lvlText w:val="%1."/>
      <w:lvlJc w:val="left"/>
      <w:pPr>
        <w:ind w:left="594" w:hanging="324"/>
        <w:jc w:val="right"/>
      </w:pPr>
      <w:rPr>
        <w:rFonts w:ascii="Arial" w:eastAsia="Arial" w:hAnsi="Arial" w:cs="Arial" w:hint="default"/>
        <w:spacing w:val="0"/>
        <w:w w:val="101"/>
        <w:sz w:val="20"/>
        <w:szCs w:val="20"/>
        <w:lang w:val="en-US" w:eastAsia="en-US" w:bidi="en-US"/>
      </w:rPr>
    </w:lvl>
    <w:lvl w:ilvl="1" w:tplc="704A69CE">
      <w:start w:val="1"/>
      <w:numFmt w:val="upperLetter"/>
      <w:lvlText w:val="%2."/>
      <w:lvlJc w:val="left"/>
      <w:pPr>
        <w:ind w:left="1314" w:hanging="360"/>
      </w:pPr>
      <w:rPr>
        <w:rFonts w:ascii="Arial" w:eastAsia="Arial" w:hAnsi="Arial" w:cs="Arial" w:hint="default"/>
        <w:b/>
        <w:bCs/>
        <w:color w:val="C00000"/>
        <w:spacing w:val="-33"/>
        <w:w w:val="99"/>
        <w:sz w:val="20"/>
        <w:szCs w:val="20"/>
        <w:lang w:val="en-US" w:eastAsia="en-US" w:bidi="en-US"/>
      </w:rPr>
    </w:lvl>
    <w:lvl w:ilvl="2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spacing w:val="-14"/>
        <w:w w:val="99"/>
        <w:sz w:val="24"/>
        <w:szCs w:val="24"/>
        <w:lang w:val="en-US" w:eastAsia="en-US" w:bidi="en-US"/>
      </w:rPr>
    </w:lvl>
    <w:lvl w:ilvl="3" w:tplc="BC1C048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4" w:tplc="7CDC8A54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en-US"/>
      </w:rPr>
    </w:lvl>
    <w:lvl w:ilvl="5" w:tplc="4EE07632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en-US"/>
      </w:rPr>
    </w:lvl>
    <w:lvl w:ilvl="6" w:tplc="B8E8393C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7" w:tplc="41386922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en-US"/>
      </w:rPr>
    </w:lvl>
    <w:lvl w:ilvl="8" w:tplc="99469004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163442"/>
    <w:multiLevelType w:val="hybridMultilevel"/>
    <w:tmpl w:val="E7F66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02B83"/>
    <w:multiLevelType w:val="hybridMultilevel"/>
    <w:tmpl w:val="E39A37F8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98D21EF"/>
    <w:multiLevelType w:val="hybridMultilevel"/>
    <w:tmpl w:val="F68E34FE"/>
    <w:lvl w:ilvl="0" w:tplc="104A5DF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9B75B76"/>
    <w:multiLevelType w:val="hybridMultilevel"/>
    <w:tmpl w:val="28CA2E4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5" w15:restartNumberingAfterBreak="0">
    <w:nsid w:val="0F0029D1"/>
    <w:multiLevelType w:val="hybridMultilevel"/>
    <w:tmpl w:val="C6380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3FFC"/>
    <w:multiLevelType w:val="hybridMultilevel"/>
    <w:tmpl w:val="C61A4C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5B71"/>
    <w:multiLevelType w:val="hybridMultilevel"/>
    <w:tmpl w:val="6E98284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E337A9E"/>
    <w:multiLevelType w:val="hybridMultilevel"/>
    <w:tmpl w:val="DF380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321D7"/>
    <w:multiLevelType w:val="hybridMultilevel"/>
    <w:tmpl w:val="CEB0F33E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B5F4B99"/>
    <w:multiLevelType w:val="hybridMultilevel"/>
    <w:tmpl w:val="F74A92C8"/>
    <w:lvl w:ilvl="0" w:tplc="A14ECB4A">
      <w:numFmt w:val="bullet"/>
      <w:lvlText w:val=""/>
      <w:lvlJc w:val="left"/>
      <w:pPr>
        <w:ind w:left="1076" w:hanging="360"/>
      </w:pPr>
      <w:rPr>
        <w:rFonts w:ascii="Wingdings 3" w:eastAsia="Wingdings 3" w:hAnsi="Wingdings 3" w:cs="Wingdings 3" w:hint="default"/>
        <w:color w:val="B80811"/>
        <w:w w:val="100"/>
        <w:sz w:val="18"/>
        <w:szCs w:val="18"/>
        <w:lang w:val="en-US" w:eastAsia="en-US" w:bidi="en-US"/>
      </w:rPr>
    </w:lvl>
    <w:lvl w:ilvl="1" w:tplc="5942AFCE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2" w:tplc="FB545ACC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en-US"/>
      </w:rPr>
    </w:lvl>
    <w:lvl w:ilvl="3" w:tplc="AFBC2DAA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en-US"/>
      </w:rPr>
    </w:lvl>
    <w:lvl w:ilvl="4" w:tplc="334C53B8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en-US"/>
      </w:rPr>
    </w:lvl>
    <w:lvl w:ilvl="5" w:tplc="1EA64282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6" w:tplc="D46E25DA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7" w:tplc="965232DE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en-US"/>
      </w:rPr>
    </w:lvl>
    <w:lvl w:ilvl="8" w:tplc="FF421B40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1AE12AC"/>
    <w:multiLevelType w:val="hybridMultilevel"/>
    <w:tmpl w:val="5FCA2098"/>
    <w:lvl w:ilvl="0" w:tplc="0FE42204">
      <w:start w:val="8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632720E8"/>
    <w:multiLevelType w:val="hybridMultilevel"/>
    <w:tmpl w:val="54641652"/>
    <w:lvl w:ilvl="0" w:tplc="7BA00DE4">
      <w:start w:val="1"/>
      <w:numFmt w:val="upperRoman"/>
      <w:lvlText w:val="%1."/>
      <w:lvlJc w:val="left"/>
      <w:pPr>
        <w:ind w:left="594" w:hanging="324"/>
        <w:jc w:val="right"/>
      </w:pPr>
      <w:rPr>
        <w:rFonts w:ascii="Arial" w:eastAsia="Arial" w:hAnsi="Arial" w:cs="Arial" w:hint="default"/>
        <w:spacing w:val="0"/>
        <w:w w:val="101"/>
        <w:sz w:val="20"/>
        <w:szCs w:val="20"/>
        <w:lang w:val="en-US" w:eastAsia="en-US" w:bidi="en-US"/>
      </w:rPr>
    </w:lvl>
    <w:lvl w:ilvl="1" w:tplc="704A69CE">
      <w:start w:val="1"/>
      <w:numFmt w:val="upperLetter"/>
      <w:lvlText w:val="%2."/>
      <w:lvlJc w:val="left"/>
      <w:pPr>
        <w:ind w:left="1314" w:hanging="360"/>
      </w:pPr>
      <w:rPr>
        <w:rFonts w:ascii="Arial" w:eastAsia="Arial" w:hAnsi="Arial" w:cs="Arial" w:hint="default"/>
        <w:b/>
        <w:bCs/>
        <w:color w:val="C00000"/>
        <w:spacing w:val="-33"/>
        <w:w w:val="99"/>
        <w:sz w:val="20"/>
        <w:szCs w:val="20"/>
        <w:lang w:val="en-US" w:eastAsia="en-US" w:bidi="en-US"/>
      </w:rPr>
    </w:lvl>
    <w:lvl w:ilvl="2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spacing w:val="-14"/>
        <w:w w:val="99"/>
        <w:sz w:val="24"/>
        <w:szCs w:val="24"/>
        <w:lang w:val="en-US" w:eastAsia="en-US" w:bidi="en-US"/>
      </w:rPr>
    </w:lvl>
    <w:lvl w:ilvl="3" w:tplc="BC1C048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4" w:tplc="7CDC8A54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en-US"/>
      </w:rPr>
    </w:lvl>
    <w:lvl w:ilvl="5" w:tplc="4EE07632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en-US"/>
      </w:rPr>
    </w:lvl>
    <w:lvl w:ilvl="6" w:tplc="B8E8393C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7" w:tplc="41386922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en-US"/>
      </w:rPr>
    </w:lvl>
    <w:lvl w:ilvl="8" w:tplc="99469004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64C17AC9"/>
    <w:multiLevelType w:val="hybridMultilevel"/>
    <w:tmpl w:val="86644620"/>
    <w:lvl w:ilvl="0" w:tplc="89006F30">
      <w:numFmt w:val="bullet"/>
      <w:lvlText w:val=""/>
      <w:lvlJc w:val="left"/>
      <w:pPr>
        <w:ind w:left="1076" w:hanging="360"/>
      </w:pPr>
      <w:rPr>
        <w:rFonts w:ascii="Wingdings 3" w:eastAsia="Wingdings 3" w:hAnsi="Wingdings 3" w:cs="Wingdings 3" w:hint="default"/>
        <w:color w:val="B80811"/>
        <w:w w:val="100"/>
        <w:sz w:val="18"/>
        <w:szCs w:val="18"/>
        <w:lang w:val="en-US" w:eastAsia="en-US" w:bidi="en-US"/>
      </w:rPr>
    </w:lvl>
    <w:lvl w:ilvl="1" w:tplc="F67ED1E8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2" w:tplc="5134CE7A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en-US"/>
      </w:rPr>
    </w:lvl>
    <w:lvl w:ilvl="3" w:tplc="CE121B66">
      <w:numFmt w:val="bullet"/>
      <w:lvlText w:val="•"/>
      <w:lvlJc w:val="left"/>
      <w:pPr>
        <w:ind w:left="3924" w:hanging="360"/>
      </w:pPr>
      <w:rPr>
        <w:rFonts w:hint="default"/>
        <w:lang w:val="en-US" w:eastAsia="en-US" w:bidi="en-US"/>
      </w:rPr>
    </w:lvl>
    <w:lvl w:ilvl="4" w:tplc="78969872">
      <w:numFmt w:val="bullet"/>
      <w:lvlText w:val="•"/>
      <w:lvlJc w:val="left"/>
      <w:pPr>
        <w:ind w:left="4872" w:hanging="360"/>
      </w:pPr>
      <w:rPr>
        <w:rFonts w:hint="default"/>
        <w:lang w:val="en-US" w:eastAsia="en-US" w:bidi="en-US"/>
      </w:rPr>
    </w:lvl>
    <w:lvl w:ilvl="5" w:tplc="DE7E0DE6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6" w:tplc="947835F8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7" w:tplc="C2362634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en-US"/>
      </w:rPr>
    </w:lvl>
    <w:lvl w:ilvl="8" w:tplc="0340EDEE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6BE7429D"/>
    <w:multiLevelType w:val="hybridMultilevel"/>
    <w:tmpl w:val="5D806F32"/>
    <w:lvl w:ilvl="0" w:tplc="7BA00DE4">
      <w:start w:val="1"/>
      <w:numFmt w:val="upperRoman"/>
      <w:lvlText w:val="%1."/>
      <w:lvlJc w:val="left"/>
      <w:pPr>
        <w:ind w:left="594" w:hanging="324"/>
        <w:jc w:val="right"/>
      </w:pPr>
      <w:rPr>
        <w:rFonts w:ascii="Arial" w:eastAsia="Arial" w:hAnsi="Arial" w:cs="Arial" w:hint="default"/>
        <w:spacing w:val="0"/>
        <w:w w:val="101"/>
        <w:sz w:val="20"/>
        <w:szCs w:val="20"/>
        <w:lang w:val="en-US" w:eastAsia="en-US" w:bidi="en-US"/>
      </w:rPr>
    </w:lvl>
    <w:lvl w:ilvl="1" w:tplc="704A69CE">
      <w:start w:val="1"/>
      <w:numFmt w:val="upperLetter"/>
      <w:lvlText w:val="%2."/>
      <w:lvlJc w:val="left"/>
      <w:pPr>
        <w:ind w:left="1314" w:hanging="360"/>
      </w:pPr>
      <w:rPr>
        <w:rFonts w:ascii="Arial" w:eastAsia="Arial" w:hAnsi="Arial" w:cs="Arial" w:hint="default"/>
        <w:b/>
        <w:bCs/>
        <w:color w:val="C00000"/>
        <w:spacing w:val="-33"/>
        <w:w w:val="99"/>
        <w:sz w:val="20"/>
        <w:szCs w:val="20"/>
        <w:lang w:val="en-US" w:eastAsia="en-US" w:bidi="en-US"/>
      </w:rPr>
    </w:lvl>
    <w:lvl w:ilvl="2" w:tplc="A7A2A5EC">
      <w:start w:val="1"/>
      <w:numFmt w:val="lowerLetter"/>
      <w:lvlText w:val="%3."/>
      <w:lvlJc w:val="left"/>
      <w:pPr>
        <w:ind w:left="1494" w:hanging="360"/>
      </w:pPr>
      <w:rPr>
        <w:rFonts w:ascii="Arial" w:eastAsia="Arial" w:hAnsi="Arial" w:cs="Arial" w:hint="default"/>
        <w:spacing w:val="-14"/>
        <w:w w:val="99"/>
        <w:sz w:val="24"/>
        <w:szCs w:val="24"/>
        <w:lang w:val="en-US" w:eastAsia="en-US" w:bidi="en-US"/>
      </w:rPr>
    </w:lvl>
    <w:lvl w:ilvl="3" w:tplc="BC1C0484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4" w:tplc="7CDC8A54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en-US"/>
      </w:rPr>
    </w:lvl>
    <w:lvl w:ilvl="5" w:tplc="4EE07632">
      <w:numFmt w:val="bullet"/>
      <w:lvlText w:val="•"/>
      <w:lvlJc w:val="left"/>
      <w:pPr>
        <w:ind w:left="4076" w:hanging="360"/>
      </w:pPr>
      <w:rPr>
        <w:rFonts w:hint="default"/>
        <w:lang w:val="en-US" w:eastAsia="en-US" w:bidi="en-US"/>
      </w:rPr>
    </w:lvl>
    <w:lvl w:ilvl="6" w:tplc="B8E8393C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en-US"/>
      </w:rPr>
    </w:lvl>
    <w:lvl w:ilvl="7" w:tplc="41386922">
      <w:numFmt w:val="bullet"/>
      <w:lvlText w:val="•"/>
      <w:lvlJc w:val="left"/>
      <w:pPr>
        <w:ind w:left="6659" w:hanging="360"/>
      </w:pPr>
      <w:rPr>
        <w:rFonts w:hint="default"/>
        <w:lang w:val="en-US" w:eastAsia="en-US" w:bidi="en-US"/>
      </w:rPr>
    </w:lvl>
    <w:lvl w:ilvl="8" w:tplc="99469004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1E"/>
    <w:rsid w:val="000476B0"/>
    <w:rsid w:val="00070CB6"/>
    <w:rsid w:val="00074AB6"/>
    <w:rsid w:val="00092355"/>
    <w:rsid w:val="000930CD"/>
    <w:rsid w:val="000A7AC8"/>
    <w:rsid w:val="000B2586"/>
    <w:rsid w:val="000F7684"/>
    <w:rsid w:val="00136B03"/>
    <w:rsid w:val="001730BE"/>
    <w:rsid w:val="0018102E"/>
    <w:rsid w:val="001B15FF"/>
    <w:rsid w:val="001E5A82"/>
    <w:rsid w:val="001F3C8D"/>
    <w:rsid w:val="0020096B"/>
    <w:rsid w:val="0029050A"/>
    <w:rsid w:val="002D4A02"/>
    <w:rsid w:val="002E3C01"/>
    <w:rsid w:val="002F7851"/>
    <w:rsid w:val="00335077"/>
    <w:rsid w:val="0034417C"/>
    <w:rsid w:val="00364092"/>
    <w:rsid w:val="00375A05"/>
    <w:rsid w:val="003A437F"/>
    <w:rsid w:val="003E3333"/>
    <w:rsid w:val="004678C8"/>
    <w:rsid w:val="004D00EE"/>
    <w:rsid w:val="004D637C"/>
    <w:rsid w:val="004E23A5"/>
    <w:rsid w:val="004F4741"/>
    <w:rsid w:val="00552DEA"/>
    <w:rsid w:val="00580F3B"/>
    <w:rsid w:val="005868A0"/>
    <w:rsid w:val="005A79B9"/>
    <w:rsid w:val="005D0BCE"/>
    <w:rsid w:val="0061502F"/>
    <w:rsid w:val="00645CD5"/>
    <w:rsid w:val="006B11E4"/>
    <w:rsid w:val="006B1B82"/>
    <w:rsid w:val="00725862"/>
    <w:rsid w:val="007F380F"/>
    <w:rsid w:val="008D480C"/>
    <w:rsid w:val="00903FEE"/>
    <w:rsid w:val="0095437E"/>
    <w:rsid w:val="009815DD"/>
    <w:rsid w:val="00B05507"/>
    <w:rsid w:val="00B83F24"/>
    <w:rsid w:val="00BF2402"/>
    <w:rsid w:val="00C50D46"/>
    <w:rsid w:val="00C82C23"/>
    <w:rsid w:val="00D05C9D"/>
    <w:rsid w:val="00D317A1"/>
    <w:rsid w:val="00D945F3"/>
    <w:rsid w:val="00DB07BB"/>
    <w:rsid w:val="00E0271E"/>
    <w:rsid w:val="00E1147A"/>
    <w:rsid w:val="00E50FB8"/>
    <w:rsid w:val="00E70F58"/>
    <w:rsid w:val="00EF6AD1"/>
    <w:rsid w:val="00F1404C"/>
    <w:rsid w:val="00F2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9DACA2"/>
  <w15:chartTrackingRefBased/>
  <w15:docId w15:val="{B22F2AAF-77EF-4BD1-88C7-4EB8F4AF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A7AC8"/>
    <w:pPr>
      <w:widowControl w:val="0"/>
      <w:autoSpaceDE w:val="0"/>
      <w:autoSpaceDN w:val="0"/>
      <w:spacing w:before="75" w:after="0" w:line="240" w:lineRule="auto"/>
      <w:ind w:left="260"/>
      <w:outlineLvl w:val="0"/>
    </w:pPr>
    <w:rPr>
      <w:rFonts w:ascii="Arial" w:eastAsia="Arial" w:hAnsi="Arial" w:cs="Arial"/>
      <w:b/>
      <w:bCs/>
      <w:sz w:val="48"/>
      <w:szCs w:val="48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0A7AC8"/>
    <w:pPr>
      <w:widowControl w:val="0"/>
      <w:autoSpaceDE w:val="0"/>
      <w:autoSpaceDN w:val="0"/>
      <w:spacing w:before="145" w:after="0" w:line="240" w:lineRule="auto"/>
      <w:ind w:left="260"/>
      <w:outlineLvl w:val="1"/>
    </w:pPr>
    <w:rPr>
      <w:rFonts w:ascii="Arial" w:eastAsia="Arial" w:hAnsi="Arial" w:cs="Arial"/>
      <w:b/>
      <w:bCs/>
      <w:sz w:val="39"/>
      <w:szCs w:val="39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0A7AC8"/>
    <w:pPr>
      <w:widowControl w:val="0"/>
      <w:autoSpaceDE w:val="0"/>
      <w:autoSpaceDN w:val="0"/>
      <w:spacing w:after="0" w:line="240" w:lineRule="auto"/>
      <w:ind w:left="260"/>
      <w:outlineLvl w:val="2"/>
    </w:pPr>
    <w:rPr>
      <w:rFonts w:ascii="Arial" w:eastAsia="Arial" w:hAnsi="Arial" w:cs="Arial"/>
      <w:sz w:val="32"/>
      <w:szCs w:val="32"/>
      <w:lang w:bidi="en-US"/>
    </w:rPr>
  </w:style>
  <w:style w:type="paragraph" w:styleId="Heading4">
    <w:name w:val="heading 4"/>
    <w:basedOn w:val="Normal"/>
    <w:link w:val="Heading4Char"/>
    <w:uiPriority w:val="1"/>
    <w:qFormat/>
    <w:rsid w:val="000A7AC8"/>
    <w:pPr>
      <w:widowControl w:val="0"/>
      <w:autoSpaceDE w:val="0"/>
      <w:autoSpaceDN w:val="0"/>
      <w:spacing w:after="0" w:line="240" w:lineRule="auto"/>
      <w:ind w:left="260"/>
      <w:outlineLvl w:val="3"/>
    </w:pPr>
    <w:rPr>
      <w:rFonts w:ascii="Arial" w:eastAsia="Arial" w:hAnsi="Arial" w:cs="Arial"/>
      <w:b/>
      <w:bCs/>
      <w:sz w:val="27"/>
      <w:szCs w:val="27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02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58"/>
  </w:style>
  <w:style w:type="paragraph" w:styleId="Footer">
    <w:name w:val="footer"/>
    <w:basedOn w:val="Normal"/>
    <w:link w:val="FooterChar"/>
    <w:uiPriority w:val="99"/>
    <w:unhideWhenUsed/>
    <w:rsid w:val="00E70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58"/>
  </w:style>
  <w:style w:type="paragraph" w:styleId="BalloonText">
    <w:name w:val="Balloon Text"/>
    <w:basedOn w:val="Normal"/>
    <w:link w:val="BalloonTextChar"/>
    <w:uiPriority w:val="99"/>
    <w:semiHidden/>
    <w:unhideWhenUsed/>
    <w:rsid w:val="001E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8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A7AC8"/>
    <w:rPr>
      <w:rFonts w:ascii="Arial" w:eastAsia="Arial" w:hAnsi="Arial" w:cs="Arial"/>
      <w:b/>
      <w:bCs/>
      <w:sz w:val="48"/>
      <w:szCs w:val="48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0A7AC8"/>
    <w:rPr>
      <w:rFonts w:ascii="Arial" w:eastAsia="Arial" w:hAnsi="Arial" w:cs="Arial"/>
      <w:b/>
      <w:bCs/>
      <w:sz w:val="39"/>
      <w:szCs w:val="39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0A7AC8"/>
    <w:rPr>
      <w:rFonts w:ascii="Arial" w:eastAsia="Arial" w:hAnsi="Arial" w:cs="Arial"/>
      <w:sz w:val="32"/>
      <w:szCs w:val="32"/>
      <w:lang w:bidi="en-US"/>
    </w:rPr>
  </w:style>
  <w:style w:type="character" w:customStyle="1" w:styleId="Heading4Char">
    <w:name w:val="Heading 4 Char"/>
    <w:basedOn w:val="DefaultParagraphFont"/>
    <w:link w:val="Heading4"/>
    <w:uiPriority w:val="1"/>
    <w:rsid w:val="000A7AC8"/>
    <w:rPr>
      <w:rFonts w:ascii="Arial" w:eastAsia="Arial" w:hAnsi="Arial" w:cs="Arial"/>
      <w:b/>
      <w:bCs/>
      <w:sz w:val="27"/>
      <w:szCs w:val="27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A7A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A7AC8"/>
    <w:rPr>
      <w:rFonts w:ascii="Arial" w:eastAsia="Arial" w:hAnsi="Arial" w:cs="Arial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4D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C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C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0CB6"/>
    <w:pPr>
      <w:spacing w:after="0" w:line="240" w:lineRule="auto"/>
    </w:pPr>
  </w:style>
  <w:style w:type="paragraph" w:customStyle="1" w:styleId="Default">
    <w:name w:val="Default"/>
    <w:rsid w:val="001B1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5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317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esource.osumc.edu/sites/Audience/Leaders/Documents/Leadership%20This%20Week%20-%20Weekly%20Updates/Telework%20IT%20Resources.pd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elework@osum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55BB-919E-48FA-89AB-7443D58E8D13}"/>
      </w:docPartPr>
      <w:docPartBody>
        <w:p w:rsidR="000A1C20" w:rsidRDefault="00122D05">
          <w:r w:rsidRPr="005F2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0384E-7C4A-4F20-9D0E-A60B80923BAE}"/>
      </w:docPartPr>
      <w:docPartBody>
        <w:p w:rsidR="000A1C20" w:rsidRDefault="00122D05">
          <w:r w:rsidRPr="005F2E1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AE47709F09D42909CC7FA20FD2C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737D1-3A3C-45BD-9B9E-AE363FF6ED52}"/>
      </w:docPartPr>
      <w:docPartBody>
        <w:p w:rsidR="0036738F" w:rsidRDefault="00E14B9F" w:rsidP="00E14B9F">
          <w:pPr>
            <w:pStyle w:val="7AE47709F09D42909CC7FA20FD2C58E6"/>
          </w:pPr>
          <w:r w:rsidRPr="005F2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DE44B07EE4942B0AE77270037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0088-85C7-4EDC-B16F-EFAC9F460B60}"/>
      </w:docPartPr>
      <w:docPartBody>
        <w:p w:rsidR="0036738F" w:rsidRDefault="00E14B9F" w:rsidP="00E14B9F">
          <w:pPr>
            <w:pStyle w:val="725DE44B07EE4942B0AE77270037815F"/>
          </w:pPr>
          <w:r w:rsidRPr="005F2E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4B457575E44B7A305753503C9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732E7-A5A6-4102-92DE-0DAAC8D0C0F2}"/>
      </w:docPartPr>
      <w:docPartBody>
        <w:p w:rsidR="00000000" w:rsidRDefault="00A24A28" w:rsidP="00A24A28">
          <w:pPr>
            <w:pStyle w:val="BC74B457575E44B7A305753503C9CAA8"/>
          </w:pPr>
          <w:r w:rsidRPr="005F2E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05"/>
    <w:rsid w:val="000A1C20"/>
    <w:rsid w:val="00122D05"/>
    <w:rsid w:val="0036738F"/>
    <w:rsid w:val="004C2C8D"/>
    <w:rsid w:val="00A24A28"/>
    <w:rsid w:val="00E1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A28"/>
    <w:rPr>
      <w:color w:val="808080"/>
    </w:rPr>
  </w:style>
  <w:style w:type="paragraph" w:customStyle="1" w:styleId="2894E50AD4874B5BBD57F89D4B9ADA5E">
    <w:name w:val="2894E50AD4874B5BBD57F89D4B9ADA5E"/>
    <w:rsid w:val="00E14B9F"/>
  </w:style>
  <w:style w:type="paragraph" w:customStyle="1" w:styleId="7AE47709F09D42909CC7FA20FD2C58E6">
    <w:name w:val="7AE47709F09D42909CC7FA20FD2C58E6"/>
    <w:rsid w:val="00E14B9F"/>
  </w:style>
  <w:style w:type="paragraph" w:customStyle="1" w:styleId="725DE44B07EE4942B0AE77270037815F">
    <w:name w:val="725DE44B07EE4942B0AE77270037815F"/>
    <w:rsid w:val="00E14B9F"/>
  </w:style>
  <w:style w:type="paragraph" w:customStyle="1" w:styleId="4FE93AF13901458C8E0E24F9A0214D18">
    <w:name w:val="4FE93AF13901458C8E0E24F9A0214D18"/>
    <w:rsid w:val="00A24A28"/>
  </w:style>
  <w:style w:type="paragraph" w:customStyle="1" w:styleId="E0B01C290D2345CBB6B2EC6EBC046789">
    <w:name w:val="E0B01C290D2345CBB6B2EC6EBC046789"/>
    <w:rsid w:val="00A24A28"/>
  </w:style>
  <w:style w:type="paragraph" w:customStyle="1" w:styleId="F1869CD5492F4D708F485028BDAB8C75">
    <w:name w:val="F1869CD5492F4D708F485028BDAB8C75"/>
    <w:rsid w:val="00A24A28"/>
  </w:style>
  <w:style w:type="paragraph" w:customStyle="1" w:styleId="BC74B457575E44B7A305753503C9CAA8">
    <w:name w:val="BC74B457575E44B7A305753503C9CAA8"/>
    <w:rsid w:val="00A24A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a_x0020_Classification xmlns="24052c9a-c2fb-4885-85f7-acd510bdb835">Limited Access</Data_x0020_Classification>
    <Security_x0020_Disclaimer xmlns="24052c9a-c2fb-4885-85f7-acd510bdb835">Yes</Security_x0020_Disclaim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204021AAE534890F1EB74A1EF2870" ma:contentTypeVersion="1" ma:contentTypeDescription="Create a new document." ma:contentTypeScope="" ma:versionID="f33ac2f5bc420fc4cf016fdfdc94781a">
  <xsd:schema xmlns:xsd="http://www.w3.org/2001/XMLSchema" xmlns:xs="http://www.w3.org/2001/XMLSchema" xmlns:p="http://schemas.microsoft.com/office/2006/metadata/properties" xmlns:ns1="http://schemas.microsoft.com/sharepoint/v3" xmlns:ns2="24052c9a-c2fb-4885-85f7-acd510bdb835" targetNamespace="http://schemas.microsoft.com/office/2006/metadata/properties" ma:root="true" ma:fieldsID="582755ab9264bf0d7d4178f893a317c5" ns1:_="" ns2:_="">
    <xsd:import namespace="http://schemas.microsoft.com/sharepoint/v3"/>
    <xsd:import namespace="24052c9a-c2fb-4885-85f7-acd510bdb8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a_x0020_Classification"/>
                <xsd:element ref="ns2:Security_x0020_Disclaim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52c9a-c2fb-4885-85f7-acd510bdb835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10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11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7D6CD-A4C9-4AB9-ACEA-317DE52EEA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052c9a-c2fb-4885-85f7-acd510bdb835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B6BF45-9397-42A3-85B4-107C2BD7B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C6B61-B8C5-4C5D-8EBF-9012483D5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052c9a-c2fb-4885-85f7-acd510bdb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Wexner Medical Center IT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Gintert, Andrea</dc:creator>
  <cp:keywords/>
  <dc:description/>
  <cp:lastModifiedBy>Berger, Lauren</cp:lastModifiedBy>
  <cp:revision>3</cp:revision>
  <cp:lastPrinted>2020-03-11T19:19:00Z</cp:lastPrinted>
  <dcterms:created xsi:type="dcterms:W3CDTF">2020-03-20T14:53:00Z</dcterms:created>
  <dcterms:modified xsi:type="dcterms:W3CDTF">2020-03-20T14:57:00Z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0x01010014A204021AAE534890F1EB74A1EF2870</vt:lpwstr>
  </property>
</Properties>
</file>